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24" w:rsidRPr="00966EC9" w:rsidRDefault="00D12DED" w:rsidP="00A9736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bookmarkStart w:id="0" w:name="_GoBack"/>
      <w:bookmarkEnd w:id="0"/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สถาบันวิจัยและพัฒนา               </w:t>
      </w:r>
      <w:r w:rsidR="00A97368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</w:t>
      </w:r>
      <w:r w:rsidR="00A97368" w:rsidRPr="00966EC9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97368" w:rsidRPr="00966EC9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97368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แบบ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RDI – 03</w:t>
      </w:r>
    </w:p>
    <w:p w:rsidR="00A97368" w:rsidRPr="00966EC9" w:rsidRDefault="00A97368" w:rsidP="00A9736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A26324" w:rsidRPr="00966EC9" w:rsidRDefault="00A26324" w:rsidP="005A3A27">
      <w:pPr>
        <w:pStyle w:val="Default"/>
        <w:rPr>
          <w:rFonts w:ascii="TH SarabunPSK" w:hAnsi="TH SarabunPSK" w:cs="TH SarabunPSK"/>
          <w:color w:val="auto"/>
        </w:rPr>
      </w:pPr>
      <w:r w:rsidRPr="00966EC9">
        <w:rPr>
          <w:rFonts w:ascii="TH SarabunPSK" w:hAnsi="TH SarabunPSK" w:cs="TH SarabunPSK"/>
          <w:color w:val="auto"/>
          <w:cs/>
        </w:rPr>
        <w:t xml:space="preserve"> </w:t>
      </w:r>
    </w:p>
    <w:p w:rsidR="00C0293E" w:rsidRPr="00966EC9" w:rsidRDefault="00C0293E" w:rsidP="005A3A27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แบบเสนอโครงการวิจัย</w:t>
      </w: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  (research project)</w:t>
      </w:r>
    </w:p>
    <w:p w:rsidR="00C0293E" w:rsidRPr="00966EC9" w:rsidRDefault="00C0293E" w:rsidP="005A3A27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ประกอบการเสนองบประมาณ</w:t>
      </w: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ประจำปีงบประมาณ</w:t>
      </w: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พ</w:t>
      </w: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</w:rPr>
        <w:t>.</w:t>
      </w:r>
      <w:r w:rsidRPr="00966EC9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ศ</w:t>
      </w:r>
      <w:r w:rsidR="00EE2642" w:rsidRPr="00966EC9">
        <w:rPr>
          <w:rFonts w:ascii="TH SarabunPSK" w:hAnsi="TH SarabunPSK" w:cs="TH SarabunPSK"/>
          <w:b/>
          <w:bCs/>
          <w:color w:val="auto"/>
          <w:sz w:val="40"/>
          <w:szCs w:val="40"/>
        </w:rPr>
        <w:t>. 2563</w:t>
      </w:r>
    </w:p>
    <w:p w:rsidR="00C0293E" w:rsidRPr="00966EC9" w:rsidRDefault="00C0293E" w:rsidP="005A3A27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องค์ประกอบในการจัดทำโครงการวิจัย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ชื่อโครงการวิจัย</w:t>
      </w:r>
      <w:r w:rsidRPr="00966EC9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</w:p>
    <w:p w:rsidR="00AF2B9A" w:rsidRPr="00966EC9" w:rsidRDefault="005E46AB" w:rsidP="00FF5F7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การพัฒนาศักยภาพการตลาดผลิตภัณฑ์รังไหมใบหม่อนของ</w:t>
      </w:r>
      <w:r w:rsidR="00FF5F7E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กลุ่ม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วิสาหกิจชุมชนทอผ้าไหมบ้านหนองบ่อ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อำเภอเมือง จังหวัดอุบลราชธานี</w:t>
      </w:r>
    </w:p>
    <w:p w:rsidR="005E46AB" w:rsidRPr="00966EC9" w:rsidRDefault="005E46AB" w:rsidP="005A3A27">
      <w:pPr>
        <w:pStyle w:val="Default"/>
        <w:ind w:firstLine="720"/>
        <w:rPr>
          <w:rFonts w:ascii="TH SarabunPSK" w:hAnsi="TH SarabunPSK" w:cs="TH SarabunPSK"/>
          <w:color w:val="auto"/>
          <w:sz w:val="20"/>
          <w:szCs w:val="20"/>
        </w:rPr>
      </w:pPr>
    </w:p>
    <w:p w:rsidR="00EE2642" w:rsidRPr="00966EC9" w:rsidRDefault="00EE2642" w:rsidP="005A3A27">
      <w:pPr>
        <w:pStyle w:val="Default"/>
        <w:ind w:firstLine="720"/>
        <w:rPr>
          <w:rFonts w:ascii="TH SarabunPSK" w:hAnsi="TH SarabunPSK" w:cs="TH SarabunPSK"/>
          <w:color w:val="auto"/>
          <w:sz w:val="20"/>
          <w:szCs w:val="20"/>
          <w:cs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</w:rPr>
        <w:t xml:space="preserve">2. </w:t>
      </w:r>
      <w:r w:rsidRPr="00966EC9"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  <w:cs/>
        </w:rPr>
        <w:t>คณะผู้วิจัย</w:t>
      </w:r>
      <w:r w:rsidRPr="00966EC9"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  <w:cs/>
        </w:rPr>
        <w:t>บทบาทของนักวิจัยแต่ละคนในการทำวิจัย</w:t>
      </w:r>
      <w:r w:rsidRPr="00966EC9"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  <w:cs/>
        </w:rPr>
        <w:t>และสัดส่วนที่ทำการวิจัย</w:t>
      </w:r>
      <w:r w:rsidRPr="00966EC9">
        <w:rPr>
          <w:rFonts w:ascii="TH SarabunPSK" w:hAnsi="TH SarabunPSK" w:cs="TH SarabunPSK"/>
          <w:b/>
          <w:bCs/>
          <w:color w:val="auto"/>
          <w:spacing w:val="-6"/>
          <w:sz w:val="36"/>
          <w:szCs w:val="36"/>
        </w:rPr>
        <w:t xml:space="preserve"> (%) </w:t>
      </w:r>
    </w:p>
    <w:p w:rsidR="00C0293E" w:rsidRPr="00966EC9" w:rsidRDefault="00747EC2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</w:rPr>
        <w:tab/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อาจารย์นวลปราง ขันเงิน</w:t>
      </w:r>
      <w:r w:rsidR="00712778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0293E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สัดส่วนที่ทำการวิจัยร้อยละ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100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color w:val="auto"/>
          <w:sz w:val="20"/>
          <w:szCs w:val="20"/>
          <w:cs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3.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สาขาวิชา และกลุ่มวิชาที่ทำการวิจัย </w:t>
      </w:r>
    </w:p>
    <w:p w:rsidR="00C0293E" w:rsidRPr="00966EC9" w:rsidRDefault="0028614A" w:rsidP="005A3A27">
      <w:pPr>
        <w:pStyle w:val="Default"/>
        <w:rPr>
          <w:rFonts w:ascii="TH SarabunPSK" w:hAnsi="TH SarabunPSK" w:cs="TH SarabunPSK"/>
          <w:color w:val="auto"/>
          <w:spacing w:val="-4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 xml:space="preserve">           </w:t>
      </w:r>
      <w:r w:rsidR="00C0293E" w:rsidRPr="00966EC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สาขาวิชาการตลาด และกลุ่มวิชากลยุทธ์การ</w:t>
      </w:r>
      <w:r w:rsidRPr="00966EC9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ตลาด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4.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คำสำคัญ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(keywords)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ของโครงการวิจัย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C0293E" w:rsidRPr="00966EC9" w:rsidRDefault="0025297F" w:rsidP="005A3A2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กลยุทธ์การตลาด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>ศักยภาพ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F5F7E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รังไหม วิสาหกิจชุมชน</w:t>
      </w:r>
      <w:r w:rsidR="005E46AB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จังหวัดอุบลราชธานี</w:t>
      </w:r>
    </w:p>
    <w:p w:rsidR="0025297F" w:rsidRPr="00966EC9" w:rsidRDefault="0025297F" w:rsidP="005A3A2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5.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ความสำคัญ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และที่มาของปัญหาที่ทำการวิจัย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712778" w:rsidRPr="00966EC9" w:rsidRDefault="004172AD" w:rsidP="004172A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ส่งเสริมให้ชุมชนจัดตั้งวิสาหกิจชุมชนเป็นวิธีการหนึ่งที่จะช่วยให้ชุมชนชนบทได้ปรับเปลี่ยนการพึ่งพิงปัจจัยต่างๆ จากภายนอกชุมชนเป็นการพึ่งตนเองภายในชุมชน โดยอาศัยทุนของตนเองและทุนของชุมชนที่มี การพัฒนาวิสาหกิจชุมชนนั้นจำเป็นที่จะต้องมีการบริหารจัดการที่ดี มีรูปแบบการพัฒนาที่เหมาะสมสอดคล้องกับวิถีชุมชนบนพื้นฐานเศรษฐกิจพอเพียงที่จะต้องมีการบริหารจัดการให้ไปในทางสายกลางก้าวทันต่อโลกยุคโลกาภิวัตน์ โดยมีความพอประมาณ มีเหตุผล รวมถึงความจำเป็นที่จะต้องมีภูมิคุ้มกันที่ดีต่อผลกระทบที่เกิดจากการเปลี่ยนแปลงทั้งภายนอกและภายใน ทั้งนี้ต้องอาศัยความรอบรู้ความรอบคอบและความระมัดระวังอย่างยิ่งในการน าวิชาการต่างๆ ใช้ในการวางแผนและดำเนินก</w:t>
      </w:r>
      <w:r w:rsidR="00FC64D1">
        <w:rPr>
          <w:rFonts w:ascii="TH SarabunPSK" w:hAnsi="TH SarabunPSK" w:cs="TH SarabunPSK"/>
          <w:color w:val="auto"/>
          <w:sz w:val="32"/>
          <w:szCs w:val="32"/>
          <w:cs/>
        </w:rPr>
        <w:t>ารทุกขั้นตอน เพื่อให้การพัฒนานำ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ไปสู่ความเข้มแข็งและการพึ่งตนเองได้อย่างยั่งยืน เมื่อวิสาหกิจชุมชนเข้มแข็งทำให้ชุมชนสามารถพึ่งตนเอง แก้ไขปัญหาความยากจนของคนในชุมชน ซึ่งผลสุดท้ายทำให้ชุมชนเข้มแข็งขึ้นตามแนวทางเศรษฐกิจพอเพียง อย่างไรก็ตามในปัจจุบันวิสาหกิจชุมชนที่กำลังจัดตั้งขึ้นและที่ได้จัดตั้งขึ้นแล้วส่วนใหญ่มุ่งเน้นการตอบสนองด้านเศรษฐกิจเป็น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หลัก หลงลืมรากเหง้า ยังไม่สามารถประยุกต์หลักปรัชญาเศรษฐกิจพอเพียงอย่างบูรณาการเข้าสู่ระบบการบริหารจัดการกลุ่ม ทำให้วิสาหกิจชุมชนไม่สามารถสนองตอบต่อชุมชนได้ ดังนั้นจึงจำเป็นอย่างยิ่งที่จะต้องมีการศึกษาหาวิธีการพัฒนาวิสาหกิจชุมชนที่เหมาะสมเพื่อความยั่งยืนของชุมชนการส่งเสริมให้ชุมชนจัดตั้งวิสาหกิจชุมชนเป็นวิธีการหนึ่งที่จะช่วยให้ชุมชนชนบทได้ปรับเปลี่ยนการพึ่งพิงปัจจัยต่างๆ จากภายนอกชุมชนเป็นการพึ่งตนเองภายในชุมชน โดยอาศัยทุนของตนเองและทุนของชุมชนที่มี การพัฒนาวิสาหกิจชุมชนนั้นจำเป็นที่จะต้องมีการบริหารจัดการที่ดี มีรูปแบบการพัฒนาที่เหมาะสมสอดคล้องกับวิถีชุมชนบนพื้นฐานเศรษฐกิจพอเพียงที่จะต้องมีการบริหารจัดการให้ไปในทางสายกลางก้าวทันต่อโลกยุคโลกาภิวัตน์ โดยมีความพอประมาณ มีเหตุผล รวมถึงความจำเป็นที่จะต้องมีภูมิคุ้มกันที่ดีต่อผลกระทบที่เกิดจากการเปลี่ยนแปลงทั้งภายนอกและภายใน ทั้งนี้ต้องอาศัยความรอบรู้ความรอบคอบและความระมัดระวังอย่างยิ่งในการน าวิชาการต่างๆ ใช้ในการวางแผนและดำเนินการทุกขั้นตอน เพื่อให้การพัฒนานำไปสู่ความเข้มแข็งและการพึ่งตนเองได้อย่างยั่งยืน เมื่อวิสาหกิจชุมชนเข้มแข็งทำให้ชุมชนสามารถพึ่งตนเอง แก้ไขปัญหาความยากจนของคนในชุมชน ซึ่งผลสุดท้ายทำให้ชุมชนเข้มแข็งขึ้นตามแนวทางเศรษฐกิจพอเพียง อย่างไรก็ตามในปัจจุบันวิสาหกิจชุมชนที่กำลังจัดตั้งขึ้นและที่ได้จัดตั้งขึ้นแล้วส่วนใหญ่มุ่งเน้นการตอบสนองด้านเศรษฐกิจเป็นหลัก หลงลืมรากเหง้า ยังไม่สามารถประยุกต์หลัก ปรัชญาเศรษฐกิจพอเพียงอย่างบูรณาการเข้าสู่ระบบการบริหารจัดการกลุ่ม ทำให้วิสาหกิจชุมชนไม่สามารถสนองตอบต่อชุมชนได้ ดังนั้นจึงจำเป็นอย่างยิ่งที่จะต้องมีการศึกษาหาวิธีการพัฒนาวิสาหกิจชุมชนที่เหมาะสมเพื่อความยั่งยืนของชุมชน</w:t>
      </w:r>
      <w:r w:rsidR="008A643D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8A643D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8A643D" w:rsidRPr="00966EC9">
        <w:rPr>
          <w:rFonts w:ascii="TH SarabunPSK" w:hAnsi="TH SarabunPSK" w:cs="TH SarabunPSK"/>
          <w:color w:val="auto"/>
          <w:sz w:val="32"/>
          <w:szCs w:val="32"/>
          <w:cs/>
        </w:rPr>
        <w:t>สัจจา บรรจงศิริ และ</w:t>
      </w:r>
      <w:r w:rsidR="008A643D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คณะ, </w:t>
      </w:r>
      <w:r w:rsidR="008A643D" w:rsidRPr="00966EC9">
        <w:rPr>
          <w:rFonts w:ascii="TH SarabunPSK" w:hAnsi="TH SarabunPSK" w:cs="TH SarabunPSK"/>
          <w:color w:val="auto"/>
          <w:sz w:val="32"/>
          <w:szCs w:val="32"/>
        </w:rPr>
        <w:t>2554)</w:t>
      </w:r>
    </w:p>
    <w:p w:rsidR="007D12FC" w:rsidRPr="00966EC9" w:rsidRDefault="00FF5F7E" w:rsidP="007D12F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กลุ่ม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วิสาหกิจชุมชนทอผ้าไหมบ้านหนองบ่อ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อำเภอเมือง จังหวัดอุบลราชธานี เป็นกลุ่มที่มีความเชี่ยวชาญในการทอผ้า และแปรรูปผ้าไหม โดยมีเลขทะเบียน วิสาหกิจชุมชน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4-34-01-11/1-0001</w:t>
      </w:r>
      <w:r w:rsidR="00245B6A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="00245B6A" w:rsidRPr="00966EC9">
        <w:rPr>
          <w:rFonts w:ascii="TH SarabunPSK" w:hAnsi="TH SarabunPSK" w:cs="TH SarabunPSK"/>
          <w:color w:val="auto"/>
          <w:sz w:val="32"/>
          <w:szCs w:val="32"/>
          <w:cs/>
        </w:rPr>
        <w:t>ระบบสารสนเทศวิสาหกิจชุมชน</w:t>
      </w:r>
      <w:r w:rsidR="00245B6A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, </w:t>
      </w:r>
      <w:r w:rsidR="00245B6A" w:rsidRPr="00966EC9">
        <w:rPr>
          <w:rFonts w:ascii="TH SarabunPSK" w:hAnsi="TH SarabunPSK" w:cs="TH SarabunPSK"/>
          <w:color w:val="auto"/>
          <w:sz w:val="32"/>
          <w:szCs w:val="32"/>
          <w:cs/>
        </w:rPr>
        <w:t>2562)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ที่ได้รับมาตรฐานสินค้าชุมชน 5 ดาว ซึ่งสมาชิกในกลุ่มและชุมชนในพื้นที่ให้ความสนใจในการดำเนินกิจกรรมของกลุ่มอย่างต่อเนื่อง</w:t>
      </w:r>
      <w:r w:rsidRPr="00966EC9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="007D12FC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นอกจากนี้ในสภาวะการจัดจำหน่ายสินค้าของกลุ่มวิสาหกิจ ในปัจจุบันมีการแข่งขันเพิ่มขึ้นอย่างต่อเนื่อง เนื่องจากกลุ่มวิสาหกิจชุมชนหลายกลุ่มได้รับการพัฒนาและส่งเสริมจากหน่วยงานภาครัฐในด้านการพัฒนาผลิตภัณฑ์ และด้านการตลาดเพิ่มมากขึ้นอย่างต่อเนื่อง ตลอดจนการทำการตลาดผ่านสื่อออนไลน์ทำให้การแข่งขันจากคู่แข่งขันต่างพื้นที่เข้ามาในตลาดเพิ่มมากขึ้น </w:t>
      </w:r>
    </w:p>
    <w:p w:rsidR="008657A8" w:rsidRPr="00966EC9" w:rsidRDefault="007D12FC" w:rsidP="008657A8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ดังนั้น จากเหตุผลข้างต้น ผู้วิจัยจึงให้ความสำคัญในการศึกษา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การพัฒนาศักยภาพการตลาดผลิตภัณฑ์รังไหมใบหม่อนของ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กลุ่ม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วิสาหกิจชุมชนทอผ้าไหมบ้านหนองบ่ออำเภอเมือง จังหวัดอุบลราชธานี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เพื่อให้ได้ข้อมูลความต้องการของตลาดและนำมาพัฒนาศักยภาพ</w:t>
      </w:r>
      <w:r w:rsidR="008657A8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ด้านการตลาด</w:t>
      </w:r>
      <w:r w:rsidR="004E5C3A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ของกลุ่ม</w:t>
      </w:r>
      <w:r w:rsidR="004E5C3A" w:rsidRPr="00966EC9">
        <w:rPr>
          <w:rFonts w:ascii="TH SarabunPSK" w:hAnsi="TH SarabunPSK" w:cs="TH SarabunPSK"/>
          <w:color w:val="auto"/>
          <w:sz w:val="32"/>
          <w:szCs w:val="32"/>
          <w:cs/>
        </w:rPr>
        <w:t>วิสาหกิจชุมชน</w:t>
      </w:r>
      <w:r w:rsidR="008C0016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657A8" w:rsidRPr="00966EC9">
        <w:rPr>
          <w:rFonts w:ascii="TH SarabunPSK" w:eastAsia="SimSun" w:hAnsi="TH SarabunPSK" w:cs="TH SarabunPSK" w:hint="cs"/>
          <w:i/>
          <w:color w:val="auto"/>
          <w:sz w:val="32"/>
          <w:szCs w:val="32"/>
          <w:cs/>
          <w:lang w:eastAsia="zh-CN"/>
        </w:rPr>
        <w:t>และ</w:t>
      </w:r>
      <w:r w:rsidR="0063073C" w:rsidRPr="00966EC9">
        <w:rPr>
          <w:rFonts w:ascii="TH SarabunPSK" w:eastAsia="SimSun" w:hAnsi="TH SarabunPSK" w:cs="TH SarabunPSK" w:hint="cs"/>
          <w:i/>
          <w:color w:val="auto"/>
          <w:sz w:val="32"/>
          <w:szCs w:val="32"/>
          <w:cs/>
          <w:lang w:eastAsia="zh-CN"/>
        </w:rPr>
        <w:t>เพื่อให้เกิดประโยชน์ต่อการนำการวิจัยไปประยุกต์ใช้ในการสร้างการ</w:t>
      </w:r>
      <w:r w:rsidR="000B76D8" w:rsidRPr="00966EC9">
        <w:rPr>
          <w:rFonts w:ascii="TH SarabunPSK" w:eastAsia="SimSun" w:hAnsi="TH SarabunPSK" w:cs="TH SarabunPSK" w:hint="cs"/>
          <w:i/>
          <w:color w:val="auto"/>
          <w:sz w:val="32"/>
          <w:szCs w:val="32"/>
          <w:cs/>
          <w:lang w:eastAsia="zh-CN"/>
        </w:rPr>
        <w:t>สร้างกลยุทธ์การตลาดเพื่อสร้างความได้เปรียบในด้านการแข่งขัน และพัฒนาให้เกิดประโยชน์ต่อลูกค้า ตลอดจนเป็นการส่งเสริมให้เกิดการท่องเที่ยว</w:t>
      </w:r>
      <w:r w:rsidR="008657A8" w:rsidRPr="00966EC9">
        <w:rPr>
          <w:rFonts w:ascii="TH SarabunPSK" w:eastAsia="SimSun" w:hAnsi="TH SarabunPSK" w:cs="TH SarabunPSK" w:hint="cs"/>
          <w:i/>
          <w:color w:val="auto"/>
          <w:sz w:val="32"/>
          <w:szCs w:val="32"/>
          <w:cs/>
          <w:lang w:eastAsia="zh-CN"/>
        </w:rPr>
        <w:t>เชิงนวัตวิถีให้กับชุมชน</w:t>
      </w:r>
      <w:r w:rsidR="008657A8" w:rsidRPr="00966EC9">
        <w:rPr>
          <w:rFonts w:ascii="TH SarabunPSK" w:eastAsia="SimSun" w:hAnsi="TH SarabunPSK" w:cs="TH SarabunPSK"/>
          <w:i/>
          <w:color w:val="auto"/>
          <w:sz w:val="32"/>
          <w:szCs w:val="32"/>
          <w:lang w:eastAsia="zh-CN"/>
        </w:rPr>
        <w:t xml:space="preserve"> </w:t>
      </w:r>
      <w:r w:rsidR="008657A8" w:rsidRPr="00966EC9">
        <w:rPr>
          <w:rFonts w:ascii="TH SarabunPSK" w:eastAsia="SimSun" w:hAnsi="TH SarabunPSK" w:cs="TH SarabunPSK" w:hint="cs"/>
          <w:i/>
          <w:color w:val="auto"/>
          <w:sz w:val="32"/>
          <w:szCs w:val="32"/>
          <w:cs/>
          <w:lang w:eastAsia="zh-CN"/>
        </w:rPr>
        <w:t>ส่งผลให้เกิดความยั่งยืนให้กับชุมชน</w:t>
      </w:r>
    </w:p>
    <w:p w:rsidR="008B0C83" w:rsidRDefault="008B0C83" w:rsidP="00E73E7D">
      <w:pPr>
        <w:rPr>
          <w:rFonts w:ascii="TH SarabunPSK" w:hAnsi="TH SarabunPSK" w:cs="TH SarabunPSK"/>
        </w:rPr>
      </w:pPr>
    </w:p>
    <w:p w:rsidR="002A77C9" w:rsidRDefault="002A77C9" w:rsidP="00E73E7D">
      <w:pPr>
        <w:rPr>
          <w:rFonts w:ascii="TH SarabunPSK" w:hAnsi="TH SarabunPSK" w:cs="TH SarabunPSK"/>
        </w:rPr>
      </w:pPr>
    </w:p>
    <w:p w:rsidR="002A77C9" w:rsidRDefault="002A77C9" w:rsidP="00E73E7D">
      <w:pPr>
        <w:rPr>
          <w:rFonts w:ascii="TH SarabunPSK" w:hAnsi="TH SarabunPSK" w:cs="TH SarabunPSK"/>
        </w:rPr>
      </w:pPr>
    </w:p>
    <w:p w:rsidR="002A77C9" w:rsidRPr="00966EC9" w:rsidRDefault="002A77C9" w:rsidP="00E73E7D">
      <w:pPr>
        <w:rPr>
          <w:rFonts w:ascii="TH SarabunPSK" w:hAnsi="TH SarabunPSK" w:cs="TH SarabunPSK"/>
          <w:cs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 xml:space="preserve">6.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วัตถุประสงค์ของโครงการวิจัย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EE2642" w:rsidRPr="00966EC9" w:rsidRDefault="00C0293E" w:rsidP="005A3A2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</w:rPr>
        <w:t>1</w:t>
      </w:r>
      <w:r w:rsidR="00D238B9" w:rsidRPr="00966EC9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เพื่อ</w:t>
      </w:r>
      <w:r w:rsidR="00AF2B9A" w:rsidRPr="00966EC9">
        <w:rPr>
          <w:rFonts w:ascii="TH SarabunPSK" w:hAnsi="TH SarabunPSK" w:cs="TH SarabunPSK"/>
          <w:color w:val="auto"/>
          <w:sz w:val="32"/>
          <w:szCs w:val="32"/>
          <w:cs/>
        </w:rPr>
        <w:t>ศึกษา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การพัฒนาศักยภาพการตลาดผลิตภัณฑ์รังไหมใบหม่อนของ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อำเภอเมือง จังหวัดอุบลราชธานี</w:t>
      </w:r>
    </w:p>
    <w:p w:rsidR="00EE2642" w:rsidRPr="00966EC9" w:rsidRDefault="00EE2642" w:rsidP="00EE264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 w:hint="cs"/>
          <w:i/>
          <w:color w:val="auto"/>
          <w:sz w:val="32"/>
          <w:szCs w:val="32"/>
          <w:cs/>
          <w:lang w:val="en-GB"/>
        </w:rPr>
        <w:t>2</w:t>
      </w:r>
      <w:r w:rsidR="00D238B9" w:rsidRPr="00966EC9">
        <w:rPr>
          <w:rFonts w:ascii="TH SarabunPSK" w:hAnsi="TH SarabunPSK" w:cs="TH SarabunPSK"/>
          <w:i/>
          <w:color w:val="auto"/>
          <w:sz w:val="32"/>
          <w:szCs w:val="32"/>
          <w:lang w:val="en-GB"/>
        </w:rPr>
        <w:t>.</w:t>
      </w:r>
      <w:r w:rsidR="00C0293E" w:rsidRPr="00966EC9">
        <w:rPr>
          <w:rFonts w:ascii="TH SarabunPSK" w:hAnsi="TH SarabunPSK" w:cs="TH SarabunPSK"/>
          <w:i/>
          <w:color w:val="auto"/>
          <w:sz w:val="32"/>
          <w:szCs w:val="32"/>
        </w:rPr>
        <w:t xml:space="preserve"> </w:t>
      </w:r>
      <w:r w:rsidR="00C0293E" w:rsidRPr="00966EC9">
        <w:rPr>
          <w:rFonts w:ascii="TH SarabunPSK" w:hAnsi="TH SarabunPSK" w:cs="TH SarabunPSK"/>
          <w:color w:val="auto"/>
          <w:sz w:val="32"/>
          <w:szCs w:val="32"/>
          <w:cs/>
        </w:rPr>
        <w:t>เพื่อศึกษา ข้อเสนอแนะ และข้อคิดเห็น เกี่ยวกับ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การพัฒนาศักยภาพการตลาดผลิตภัณฑ์รังไหมใบหม่อนของ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อำเภอเมือง จังหวัดอุบลราชธานี</w:t>
      </w:r>
    </w:p>
    <w:p w:rsidR="008657A8" w:rsidRPr="00966EC9" w:rsidRDefault="008657A8" w:rsidP="00EE264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5A3A27" w:rsidRPr="00966EC9" w:rsidRDefault="005A3A27" w:rsidP="00EE2642">
      <w:pPr>
        <w:pStyle w:val="Default"/>
        <w:ind w:firstLine="720"/>
        <w:jc w:val="thaiDistribute"/>
        <w:rPr>
          <w:rFonts w:ascii="TH SarabunPSK" w:hAnsi="TH SarabunPSK" w:cs="TH SarabunPSK"/>
          <w:color w:val="auto"/>
        </w:rPr>
      </w:pPr>
    </w:p>
    <w:p w:rsidR="0025297F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7.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ขอบเขตของโครงการวิจัย</w:t>
      </w:r>
      <w:r w:rsidR="008657A8"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C0293E" w:rsidRPr="00966EC9" w:rsidRDefault="00C0293E" w:rsidP="005A3A27">
      <w:pPr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 xml:space="preserve">  </w:t>
      </w:r>
      <w:r w:rsidRPr="00966EC9">
        <w:rPr>
          <w:rFonts w:ascii="TH SarabunPSK" w:hAnsi="TH SarabunPSK" w:cs="TH SarabunPSK"/>
          <w:b/>
          <w:bCs/>
          <w:cs/>
        </w:rPr>
        <w:tab/>
        <w:t xml:space="preserve"> </w:t>
      </w:r>
      <w:r w:rsidRPr="00966EC9">
        <w:rPr>
          <w:rFonts w:ascii="TH SarabunPSK" w:hAnsi="TH SarabunPSK" w:cs="TH SarabunPSK"/>
          <w:b/>
          <w:bCs/>
          <w:i w:val="0"/>
          <w:iCs/>
        </w:rPr>
        <w:t>1</w:t>
      </w:r>
      <w:r w:rsidR="00E7544D" w:rsidRPr="00966EC9">
        <w:rPr>
          <w:rFonts w:ascii="TH SarabunPSK" w:hAnsi="TH SarabunPSK" w:cs="TH SarabunPSK" w:hint="cs"/>
          <w:b/>
          <w:bCs/>
          <w:i w:val="0"/>
          <w:iCs/>
          <w:cs/>
        </w:rPr>
        <w:t>.</w:t>
      </w:r>
      <w:r w:rsidRPr="00966EC9">
        <w:rPr>
          <w:rFonts w:ascii="TH SarabunPSK" w:hAnsi="TH SarabunPSK" w:cs="TH SarabunPSK"/>
          <w:b/>
          <w:bCs/>
          <w:cs/>
        </w:rPr>
        <w:t xml:space="preserve"> ขอบเขตด้านประชากร</w:t>
      </w:r>
    </w:p>
    <w:p w:rsidR="00EE2642" w:rsidRPr="00966EC9" w:rsidRDefault="00EE2642" w:rsidP="005A3A2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การวิจัยนี้เป็นการวิจัยแบบมีส่วนร่วม ประชากรที่ใช้ในการวิจัยครั้งนี้ ประกอบด้วย</w:t>
      </w:r>
    </w:p>
    <w:p w:rsidR="00EE2642" w:rsidRPr="00966EC9" w:rsidRDefault="00FF5F7E" w:rsidP="00EE2642">
      <w:pPr>
        <w:pStyle w:val="Default"/>
        <w:numPr>
          <w:ilvl w:val="0"/>
          <w:numId w:val="1"/>
        </w:numPr>
        <w:ind w:left="0" w:firstLine="117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EE2642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ตำบลหนองบ่อ อำเภอเมือง จังหวัดอุบลราชธานี </w:t>
      </w:r>
    </w:p>
    <w:p w:rsidR="00EE2642" w:rsidRPr="00966EC9" w:rsidRDefault="00EE2642" w:rsidP="00EE2642">
      <w:pPr>
        <w:pStyle w:val="Default"/>
        <w:numPr>
          <w:ilvl w:val="0"/>
          <w:numId w:val="1"/>
        </w:numPr>
        <w:ind w:left="0" w:firstLine="117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กลุ่มลูกค้าที่เป็นผู้ซื้อสินค้าจาก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ตำบลหนองบ่อ อำเภอเมือง จังหวัดอุบลราชธานี </w:t>
      </w:r>
    </w:p>
    <w:p w:rsidR="00091D52" w:rsidRPr="00966EC9" w:rsidRDefault="00091D52" w:rsidP="00EE264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C0293E" w:rsidRPr="00966EC9" w:rsidRDefault="00C0293E" w:rsidP="005A3A27">
      <w:pPr>
        <w:tabs>
          <w:tab w:val="num" w:pos="851"/>
        </w:tabs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ab/>
      </w:r>
      <w:r w:rsidRPr="00966EC9">
        <w:rPr>
          <w:rFonts w:ascii="TH SarabunPSK" w:hAnsi="TH SarabunPSK" w:cs="TH SarabunPSK"/>
          <w:b/>
          <w:bCs/>
          <w:i w:val="0"/>
          <w:iCs/>
        </w:rPr>
        <w:t>2</w:t>
      </w:r>
      <w:r w:rsidR="00E7544D" w:rsidRPr="00966EC9">
        <w:rPr>
          <w:rFonts w:ascii="TH SarabunPSK" w:hAnsi="TH SarabunPSK" w:cs="TH SarabunPSK" w:hint="cs"/>
          <w:b/>
          <w:bCs/>
          <w:i w:val="0"/>
          <w:iCs/>
          <w:cs/>
        </w:rPr>
        <w:t>.</w:t>
      </w:r>
      <w:r w:rsidRPr="00966EC9">
        <w:rPr>
          <w:rFonts w:ascii="TH SarabunPSK" w:hAnsi="TH SarabunPSK" w:cs="TH SarabunPSK"/>
          <w:b/>
          <w:bCs/>
          <w:cs/>
        </w:rPr>
        <w:t xml:space="preserve"> ขอบเขตของเนื้อหา  </w:t>
      </w:r>
    </w:p>
    <w:p w:rsidR="0025297F" w:rsidRPr="00966EC9" w:rsidRDefault="00B64CCF" w:rsidP="005A3A2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966EC9">
        <w:rPr>
          <w:rFonts w:ascii="TH SarabunPSK" w:hAnsi="TH SarabunPSK" w:cs="TH SarabunPSK"/>
          <w:iCs/>
          <w:color w:val="auto"/>
          <w:sz w:val="32"/>
          <w:szCs w:val="32"/>
          <w:lang w:val="en-GB"/>
        </w:rPr>
        <w:t>2</w:t>
      </w:r>
      <w:r w:rsidR="00C0293E" w:rsidRPr="00966EC9">
        <w:rPr>
          <w:rFonts w:ascii="TH SarabunPSK" w:hAnsi="TH SarabunPSK" w:cs="TH SarabunPSK"/>
          <w:iCs/>
          <w:color w:val="auto"/>
          <w:sz w:val="32"/>
          <w:szCs w:val="32"/>
        </w:rPr>
        <w:t xml:space="preserve">.1 </w:t>
      </w:r>
      <w:r w:rsidR="00C0293E" w:rsidRPr="00966EC9">
        <w:rPr>
          <w:rFonts w:ascii="TH SarabunPSK" w:hAnsi="TH SarabunPSK" w:cs="TH SarabunPSK"/>
          <w:color w:val="auto"/>
          <w:sz w:val="32"/>
          <w:szCs w:val="32"/>
          <w:cs/>
        </w:rPr>
        <w:t>ศึกษา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ปัจจัยส่วนบุคคล</w:t>
      </w:r>
      <w:r w:rsidR="00EE2642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ของผู้ซื้อสินค้าจาก</w:t>
      </w:r>
      <w:r w:rsidR="00FF5F7E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EE2642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 ตำบลหนองบ่อ อำเภอเมือง จังหวัดอุบลราชธานี</w:t>
      </w:r>
    </w:p>
    <w:p w:rsidR="00C970B1" w:rsidRPr="00966EC9" w:rsidRDefault="00B64CCF" w:rsidP="005A3A27">
      <w:pPr>
        <w:pStyle w:val="Default"/>
        <w:ind w:firstLine="135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</w:rPr>
        <w:t>2</w:t>
      </w:r>
      <w:r w:rsidR="00C0293E" w:rsidRPr="00966EC9">
        <w:rPr>
          <w:rFonts w:ascii="TH SarabunPSK" w:hAnsi="TH SarabunPSK" w:cs="TH SarabunPSK"/>
          <w:color w:val="auto"/>
          <w:sz w:val="32"/>
          <w:szCs w:val="32"/>
        </w:rPr>
        <w:t>.</w:t>
      </w:r>
      <w:r w:rsidR="00C0293E" w:rsidRPr="00966EC9">
        <w:rPr>
          <w:rFonts w:ascii="TH SarabunPSK" w:hAnsi="TH SarabunPSK" w:cs="TH SarabunPSK"/>
          <w:iCs/>
          <w:color w:val="auto"/>
          <w:sz w:val="32"/>
          <w:szCs w:val="32"/>
        </w:rPr>
        <w:t>2</w:t>
      </w:r>
      <w:r w:rsidR="00C0293E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0293E" w:rsidRPr="00966EC9">
        <w:rPr>
          <w:rFonts w:ascii="TH SarabunPSK" w:hAnsi="TH SarabunPSK" w:cs="TH SarabunPSK"/>
          <w:color w:val="auto"/>
          <w:sz w:val="32"/>
          <w:szCs w:val="32"/>
          <w:cs/>
        </w:rPr>
        <w:t>ศึกษาปัจจัย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กลยุทธ์การตลาด มี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 xml:space="preserve">7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องค์ประกอบ ได้แก่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1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ด้านผลิตภัณฑ์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2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ด้านราคา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3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ด้านช่องทางการจัดจำหน่าย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4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ด้านการส่งเสริมการตลาด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5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ด้านบุคคล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6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) ด้านกระบวนการ และ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7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="00091D52" w:rsidRPr="00966EC9">
        <w:rPr>
          <w:rFonts w:ascii="TH SarabunPSK" w:hAnsi="TH SarabunPSK" w:cs="TH SarabunPSK"/>
          <w:vanish/>
          <w:color w:val="auto"/>
          <w:sz w:val="32"/>
          <w:szCs w:val="32"/>
          <w:cs/>
        </w:rPr>
        <w:pgNum/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ด้านสิ่งแวดล้อมทางกายภาพ </w:t>
      </w:r>
    </w:p>
    <w:p w:rsidR="00C530D4" w:rsidRPr="00966EC9" w:rsidRDefault="00C530D4" w:rsidP="005A3A27">
      <w:pPr>
        <w:pStyle w:val="Default"/>
        <w:ind w:firstLine="135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2.3 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ศึกษาปัจจัยศักยภาพ 4 องค์ประกอบ ได้แก่ 1) จุดแข็ง 2) จุดอ่อน 3) โอกาส และ 4) อุปสรรค</w:t>
      </w:r>
    </w:p>
    <w:p w:rsidR="0025297F" w:rsidRPr="00966EC9" w:rsidRDefault="00C530D4" w:rsidP="005A3A27">
      <w:pPr>
        <w:pStyle w:val="Default"/>
        <w:ind w:firstLine="135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</w:rPr>
        <w:t>2.4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ศึกษาปัจจัยกระบวนการตัดสินใจซื้อ มี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 xml:space="preserve">5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องค์ประกอบ ได้แก่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1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การระบุปัญหา                   </w:t>
      </w:r>
      <w:r w:rsidR="0025297F" w:rsidRPr="00966EC9">
        <w:rPr>
          <w:rFonts w:ascii="TH SarabunPSK" w:hAnsi="TH SarabunPSK" w:cs="TH SarabunPSK"/>
          <w:color w:val="auto"/>
          <w:sz w:val="32"/>
          <w:szCs w:val="32"/>
        </w:rPr>
        <w:t>2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การหาข้อมูล </w:t>
      </w:r>
      <w:r w:rsidR="00091D52" w:rsidRPr="00966EC9">
        <w:rPr>
          <w:rFonts w:ascii="TH SarabunPSK" w:hAnsi="TH SarabunPSK" w:cs="TH SarabunPSK"/>
          <w:color w:val="auto"/>
          <w:sz w:val="32"/>
          <w:szCs w:val="32"/>
        </w:rPr>
        <w:t>3</w:t>
      </w:r>
      <w:r w:rsidR="00091D52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การประเมินทางเลือก </w:t>
      </w:r>
      <w:r w:rsidR="00091D52" w:rsidRPr="00966EC9">
        <w:rPr>
          <w:rFonts w:ascii="TH SarabunPSK" w:hAnsi="TH SarabunPSK" w:cs="TH SarabunPSK"/>
          <w:color w:val="auto"/>
          <w:sz w:val="32"/>
          <w:szCs w:val="32"/>
        </w:rPr>
        <w:t>4</w:t>
      </w:r>
      <w:r w:rsidR="00091D52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การตัดสินใจซื้อ และ</w:t>
      </w:r>
      <w:r w:rsidR="00091D52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91D52" w:rsidRPr="00966EC9">
        <w:rPr>
          <w:rFonts w:ascii="TH SarabunPSK" w:hAnsi="TH SarabunPSK" w:cs="TH SarabunPSK"/>
          <w:color w:val="auto"/>
          <w:sz w:val="32"/>
          <w:szCs w:val="32"/>
        </w:rPr>
        <w:t>5</w:t>
      </w:r>
      <w:r w:rsidR="00091D52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="0025297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การประเมินหลังการซื้อ</w:t>
      </w:r>
    </w:p>
    <w:p w:rsidR="00E7544D" w:rsidRPr="00966EC9" w:rsidRDefault="00E7544D" w:rsidP="005A3A2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E7544D" w:rsidRPr="00966EC9" w:rsidRDefault="00E7544D" w:rsidP="00EE2642">
      <w:pPr>
        <w:ind w:firstLine="900"/>
        <w:jc w:val="thaiDistribute"/>
        <w:rPr>
          <w:rFonts w:ascii="TH SarabunPSK" w:hAnsi="TH SarabunPSK" w:cs="TH SarabunPSK"/>
          <w:lang w:val="en-GB"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3.</w:t>
      </w:r>
      <w:r w:rsidRPr="00966EC9">
        <w:rPr>
          <w:rFonts w:ascii="TH SarabunPSK" w:hAnsi="TH SarabunPSK" w:cs="TH SarabunPSK"/>
          <w:b/>
          <w:bCs/>
        </w:rPr>
        <w:t xml:space="preserve"> </w:t>
      </w:r>
      <w:r w:rsidRPr="00966EC9">
        <w:rPr>
          <w:rFonts w:ascii="TH SarabunPSK" w:hAnsi="TH SarabunPSK" w:cs="TH SarabunPSK"/>
          <w:b/>
          <w:bCs/>
          <w:cs/>
        </w:rPr>
        <w:t>ขอบเขตด้านสถานที่ศึกษา</w:t>
      </w:r>
      <w:r w:rsidRPr="00966EC9">
        <w:rPr>
          <w:rFonts w:ascii="TH SarabunPSK" w:hAnsi="TH SarabunPSK" w:cs="TH SarabunPSK"/>
          <w:cs/>
        </w:rPr>
        <w:t xml:space="preserve"> ได้แก่ </w:t>
      </w:r>
      <w:r w:rsidR="00FF5F7E" w:rsidRPr="00966EC9">
        <w:rPr>
          <w:rFonts w:ascii="TH SarabunPSK" w:hAnsi="TH SarabunPSK" w:cs="TH SarabunPSK"/>
          <w:cs/>
        </w:rPr>
        <w:t>กลุ่มวิสาหกิจชุมชนทอผ้าไหมบ้านหนองบ่อ</w:t>
      </w:r>
      <w:r w:rsidR="008657A8" w:rsidRPr="00966EC9">
        <w:rPr>
          <w:rFonts w:ascii="TH SarabunPSK" w:hAnsi="TH SarabunPSK" w:cs="TH SarabunPSK"/>
          <w:cs/>
        </w:rPr>
        <w:t xml:space="preserve"> </w:t>
      </w:r>
      <w:r w:rsidR="00EE2642" w:rsidRPr="00966EC9">
        <w:rPr>
          <w:rFonts w:ascii="TH SarabunPSK" w:hAnsi="TH SarabunPSK" w:cs="TH SarabunPSK"/>
          <w:cs/>
        </w:rPr>
        <w:t xml:space="preserve">ตำบลหนองบ่อ อำเภอเมือง จังหวัดอุบลราชธานี </w:t>
      </w:r>
    </w:p>
    <w:p w:rsidR="00E7544D" w:rsidRPr="00966EC9" w:rsidRDefault="00E7544D" w:rsidP="005A3A27">
      <w:pPr>
        <w:tabs>
          <w:tab w:val="num" w:pos="851"/>
        </w:tabs>
        <w:ind w:left="1440"/>
        <w:rPr>
          <w:rFonts w:ascii="TH SarabunPSK" w:hAnsi="TH SarabunPSK" w:cs="TH SarabunPSK"/>
          <w:lang w:val="en-GB"/>
        </w:rPr>
      </w:pPr>
    </w:p>
    <w:p w:rsidR="00C0293E" w:rsidRPr="00966EC9" w:rsidRDefault="00E7544D" w:rsidP="005A3A27">
      <w:pPr>
        <w:tabs>
          <w:tab w:val="num" w:pos="851"/>
        </w:tabs>
        <w:ind w:firstLine="810"/>
        <w:rPr>
          <w:rFonts w:ascii="TH SarabunPSK" w:hAnsi="TH SarabunPSK" w:cs="TH SarabunPSK"/>
          <w:i w:val="0"/>
          <w:iCs/>
        </w:rPr>
      </w:pPr>
      <w:r w:rsidRPr="00966EC9">
        <w:rPr>
          <w:rFonts w:ascii="TH SarabunPSK" w:hAnsi="TH SarabunPSK" w:cs="TH SarabunPSK"/>
          <w:b/>
          <w:bCs/>
          <w:i w:val="0"/>
        </w:rPr>
        <w:t>4.</w:t>
      </w:r>
      <w:r w:rsidR="00C0293E" w:rsidRPr="00966EC9">
        <w:rPr>
          <w:rFonts w:ascii="TH SarabunPSK" w:hAnsi="TH SarabunPSK" w:cs="TH SarabunPSK"/>
          <w:b/>
          <w:bCs/>
        </w:rPr>
        <w:t xml:space="preserve"> </w:t>
      </w:r>
      <w:r w:rsidR="00C0293E" w:rsidRPr="00966EC9">
        <w:rPr>
          <w:rFonts w:ascii="TH SarabunPSK" w:hAnsi="TH SarabunPSK" w:cs="TH SarabunPSK"/>
          <w:b/>
          <w:bCs/>
          <w:cs/>
        </w:rPr>
        <w:t>ขอบเขตด้านเวลา</w:t>
      </w:r>
      <w:r w:rsidR="00C0293E" w:rsidRPr="00966EC9">
        <w:rPr>
          <w:rFonts w:ascii="TH SarabunPSK" w:hAnsi="TH SarabunPSK" w:cs="TH SarabunPSK"/>
          <w:cs/>
        </w:rPr>
        <w:t xml:space="preserve"> ระยะเวลาที</w:t>
      </w:r>
      <w:r w:rsidR="00B64CCF" w:rsidRPr="00966EC9">
        <w:rPr>
          <w:rFonts w:ascii="TH SarabunPSK" w:hAnsi="TH SarabunPSK" w:cs="TH SarabunPSK"/>
          <w:cs/>
        </w:rPr>
        <w:t>่ใช้ในการศึกษาเริ่มตั้งแต่</w:t>
      </w:r>
      <w:r w:rsidR="00B64CCF" w:rsidRPr="00966EC9">
        <w:rPr>
          <w:rFonts w:ascii="TH SarabunPSK" w:hAnsi="TH SarabunPSK" w:cs="TH SarabunPSK" w:hint="cs"/>
          <w:cs/>
        </w:rPr>
        <w:t>ได้รับทุนวิจัย</w:t>
      </w:r>
    </w:p>
    <w:p w:rsidR="00CE435E" w:rsidRPr="00966EC9" w:rsidRDefault="00CE435E" w:rsidP="005A3A27">
      <w:pPr>
        <w:pStyle w:val="Default"/>
        <w:ind w:firstLine="720"/>
        <w:rPr>
          <w:rFonts w:ascii="TH SarabunPSK" w:hAnsi="TH SarabunPSK" w:cs="TH SarabunPSK"/>
          <w:i/>
          <w:iCs/>
          <w:color w:val="auto"/>
        </w:rPr>
      </w:pPr>
    </w:p>
    <w:p w:rsidR="00E7544D" w:rsidRPr="00966EC9" w:rsidRDefault="00E7544D" w:rsidP="005A3A27">
      <w:pPr>
        <w:autoSpaceDE w:val="0"/>
        <w:autoSpaceDN w:val="0"/>
        <w:adjustRightInd w:val="0"/>
        <w:ind w:firstLine="810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5.</w:t>
      </w:r>
      <w:r w:rsidRPr="00966EC9">
        <w:rPr>
          <w:rFonts w:ascii="TH SarabunPSK" w:hAnsi="TH SarabunPSK" w:cs="TH SarabunPSK"/>
          <w:b/>
          <w:bCs/>
        </w:rPr>
        <w:t xml:space="preserve"> </w:t>
      </w:r>
      <w:r w:rsidRPr="00966EC9">
        <w:rPr>
          <w:rFonts w:ascii="TH SarabunPSK" w:hAnsi="TH SarabunPSK" w:cs="TH SarabunPSK" w:hint="cs"/>
          <w:b/>
          <w:bCs/>
          <w:cs/>
        </w:rPr>
        <w:t>ตัวแปรที่ศึกษา</w:t>
      </w:r>
    </w:p>
    <w:p w:rsidR="00086DB8" w:rsidRPr="002A77C9" w:rsidRDefault="00E7544D" w:rsidP="002A77C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086DB8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การวิจัยนี้เป็นการวิจัยแบบมีส่วนร่วม</w:t>
      </w:r>
      <w:r w:rsidR="00086DB8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86DB8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ตัวแปรที่ศึกษาประกอบด้วย 1 ) 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>ปัจจัย</w:t>
      </w:r>
      <w:r w:rsidR="005E46AB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กลยุทธ์การตลาด และ 2) ปัจจัยศักยภาพ ของ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 ตำบลหนองบ่อ อำเภอเมือง จังหวัดอุบลราชธานี</w:t>
      </w:r>
    </w:p>
    <w:p w:rsidR="00E7544D" w:rsidRPr="00966EC9" w:rsidRDefault="00E7544D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5A3A27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8.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ประโยชน์ที่คาดว่าจะได้รับ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และหน่วยงานที่นาผลการวิจัยไปใช้ประโยชน์</w:t>
      </w:r>
      <w:r w:rsidR="00305356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1177FF" w:rsidRPr="00966EC9" w:rsidRDefault="00C0293E" w:rsidP="001177F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iCs/>
          <w:color w:val="auto"/>
          <w:sz w:val="32"/>
          <w:szCs w:val="32"/>
        </w:rPr>
        <w:t>1</w:t>
      </w:r>
      <w:r w:rsidR="005A3A27" w:rsidRPr="00966EC9">
        <w:rPr>
          <w:rFonts w:ascii="TH SarabunPSK" w:hAnsi="TH SarabunPSK" w:cs="TH SarabunPSK" w:hint="cs"/>
          <w:iCs/>
          <w:color w:val="auto"/>
          <w:sz w:val="32"/>
          <w:szCs w:val="32"/>
          <w:cs/>
        </w:rPr>
        <w:t>.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หน่วยงานภาครัฐบาล </w:t>
      </w:r>
      <w:r w:rsidR="005A3A27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ที่เกี่ยวข้องกับการ</w:t>
      </w:r>
      <w:r w:rsidR="001177F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พัฒนาส่งเสริมวิสาหกิจชุมชน ประกอบด้วย พัฒนาชุมชน อุตสาหกรรมจังหวัด และการท่องเที่ยว ของจังหวัดอุบลราชธานี </w:t>
      </w:r>
      <w:r w:rsidR="00B64CCF" w:rsidRPr="00966EC9">
        <w:rPr>
          <w:rFonts w:ascii="TH SarabunPSK" w:hAnsi="TH SarabunPSK" w:cs="TH SarabunPSK"/>
          <w:color w:val="auto"/>
          <w:sz w:val="32"/>
          <w:szCs w:val="32"/>
          <w:cs/>
        </w:rPr>
        <w:t>สามารถนำข้อมู</w:t>
      </w:r>
      <w:r w:rsidR="005A3A27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ล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ที่ได้จาก การวิจัยนำไปศึกษาเพื่อกำหนด</w:t>
      </w:r>
      <w:r w:rsidR="001177F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แนวทางการพัฒนาศักยภาพด้านการตลาดให้กับวิสาหกิจชุมชนเพื่อเป็นการพัฒนาและส่งเสริมให้ กลุ่มสินค้าชุมชนสามารถสร้างรายได้ให้กับท้องถิ่นอย่างยั่งยืน</w:t>
      </w:r>
    </w:p>
    <w:p w:rsidR="001177FF" w:rsidRPr="00966EC9" w:rsidRDefault="00C0293E" w:rsidP="001177F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iCs/>
          <w:color w:val="auto"/>
          <w:sz w:val="32"/>
          <w:szCs w:val="32"/>
        </w:rPr>
        <w:t>2</w:t>
      </w:r>
      <w:r w:rsidR="005A3A27" w:rsidRPr="00966EC9">
        <w:rPr>
          <w:rFonts w:ascii="TH SarabunPSK" w:hAnsi="TH SarabunPSK" w:cs="TH SarabunPSK" w:hint="cs"/>
          <w:iCs/>
          <w:color w:val="auto"/>
          <w:sz w:val="32"/>
          <w:szCs w:val="32"/>
          <w:cs/>
        </w:rPr>
        <w:t>.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</w:t>
      </w:r>
      <w:r w:rsidR="001177F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วิสาหกิจชุมชนสามารถนำข้อมูลไปใช้ในการกำหนด กำหนดกลยุทธ์ทางการตลาดเพื่อดึงดูดลูกค้าซื้อสินค้าเพิ่มมากขึ้น </w:t>
      </w:r>
      <w:r w:rsidR="001177FF" w:rsidRPr="00966EC9">
        <w:rPr>
          <w:rFonts w:ascii="TH SarabunPSK" w:hAnsi="TH SarabunPSK" w:cs="TH SarabunPSK"/>
          <w:color w:val="auto"/>
          <w:sz w:val="32"/>
          <w:szCs w:val="32"/>
          <w:cs/>
        </w:rPr>
        <w:t>เพื่อให้ล</w:t>
      </w:r>
      <w:r w:rsidR="001177F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ูกค้าเกิดการรับรู้ และ</w:t>
      </w:r>
      <w:r w:rsidR="001177FF" w:rsidRPr="00966EC9">
        <w:rPr>
          <w:rFonts w:ascii="TH SarabunPSK" w:hAnsi="TH SarabunPSK" w:cs="TH SarabunPSK"/>
          <w:color w:val="auto"/>
          <w:sz w:val="32"/>
          <w:szCs w:val="32"/>
          <w:cs/>
        </w:rPr>
        <w:t>รู้สึกประทับใจ</w:t>
      </w:r>
      <w:r w:rsidR="001177FF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และต้องซื้อสินค้าชุมชนเพิ่มมากขึ้น</w:t>
      </w:r>
    </w:p>
    <w:p w:rsidR="001177FF" w:rsidRPr="00966EC9" w:rsidRDefault="00C0293E" w:rsidP="00BC3F7C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3</w:t>
      </w:r>
      <w:r w:rsidR="005A3A27" w:rsidRPr="00966EC9">
        <w:rPr>
          <w:rFonts w:ascii="TH SarabunPSK" w:hAnsi="TH SarabunPSK" w:cs="TH SarabunPSK" w:hint="cs"/>
          <w:i w:val="0"/>
          <w:iCs/>
          <w:cs/>
        </w:rPr>
        <w:t>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กลุ่ม</w:t>
      </w:r>
      <w:r w:rsidR="00BC3F7C" w:rsidRPr="00966EC9">
        <w:rPr>
          <w:rFonts w:ascii="TH SarabunPSK" w:hAnsi="TH SarabunPSK" w:cs="TH SarabunPSK" w:hint="cs"/>
          <w:cs/>
        </w:rPr>
        <w:t xml:space="preserve">ลูกค้าผู้ซื้อสินค้า </w:t>
      </w:r>
      <w:r w:rsidR="00CB7A52" w:rsidRPr="00966EC9">
        <w:rPr>
          <w:rFonts w:ascii="TH SarabunPSK" w:hAnsi="TH SarabunPSK" w:cs="TH SarabunPSK"/>
          <w:cs/>
        </w:rPr>
        <w:t>ได้รับ</w:t>
      </w:r>
      <w:r w:rsidR="005A3A27" w:rsidRPr="00966EC9">
        <w:rPr>
          <w:rFonts w:ascii="TH SarabunPSK" w:hAnsi="TH SarabunPSK" w:cs="TH SarabunPSK"/>
          <w:cs/>
        </w:rPr>
        <w:t>ประโยชน์จาก</w:t>
      </w:r>
      <w:r w:rsidR="005A3A27" w:rsidRPr="00966EC9">
        <w:rPr>
          <w:rFonts w:ascii="TH SarabunPSK" w:hAnsi="TH SarabunPSK" w:cs="TH SarabunPSK" w:hint="cs"/>
          <w:cs/>
        </w:rPr>
        <w:t>ผู้ประกอบการ</w:t>
      </w:r>
      <w:r w:rsidR="00BC3F7C" w:rsidRPr="00966EC9">
        <w:rPr>
          <w:rFonts w:ascii="TH SarabunPSK" w:hAnsi="TH SarabunPSK" w:cs="TH SarabunPSK" w:hint="cs"/>
          <w:cs/>
        </w:rPr>
        <w:t>วิสาหกิจชุมชน ได้มีการพัฒนาสินค้าและบริการ</w:t>
      </w:r>
      <w:r w:rsidR="005A3A27" w:rsidRPr="00966EC9">
        <w:rPr>
          <w:rFonts w:ascii="TH SarabunPSK" w:hAnsi="TH SarabunPSK" w:cs="TH SarabunPSK" w:hint="cs"/>
          <w:cs/>
        </w:rPr>
        <w:t xml:space="preserve"> ตามกลยุทธ์การตลาดที่</w:t>
      </w:r>
      <w:r w:rsidR="00BC3F7C" w:rsidRPr="00966EC9">
        <w:rPr>
          <w:rFonts w:ascii="TH SarabunPSK" w:hAnsi="TH SarabunPSK" w:cs="TH SarabunPSK" w:hint="cs"/>
          <w:cs/>
        </w:rPr>
        <w:t xml:space="preserve">ได้รับการพัฒนา </w:t>
      </w:r>
      <w:r w:rsidRPr="00966EC9">
        <w:rPr>
          <w:rFonts w:ascii="TH SarabunPSK" w:hAnsi="TH SarabunPSK" w:cs="TH SarabunPSK"/>
          <w:cs/>
        </w:rPr>
        <w:t>และได้รับความพึงพอใจใน</w:t>
      </w:r>
      <w:r w:rsidR="00BC3F7C" w:rsidRPr="00966EC9">
        <w:rPr>
          <w:rFonts w:ascii="TH SarabunPSK" w:hAnsi="TH SarabunPSK" w:cs="TH SarabunPSK" w:hint="cs"/>
          <w:cs/>
        </w:rPr>
        <w:t>การซื้อสินค้าเพิ่มมากขึ้น</w:t>
      </w:r>
    </w:p>
    <w:p w:rsidR="005A3A27" w:rsidRPr="00966EC9" w:rsidRDefault="005A3A27" w:rsidP="005A3A27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4.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นักวิชาการ/ ผู้วิจัยที่สนใจในการศึกษา</w:t>
      </w:r>
      <w:r w:rsidR="005E46AB" w:rsidRPr="00966EC9">
        <w:rPr>
          <w:rFonts w:ascii="TH SarabunPSK" w:hAnsi="TH SarabunPSK" w:cs="TH SarabunPSK"/>
          <w:cs/>
        </w:rPr>
        <w:t>การพัฒนาศักยภาพการตลาดผลิตภัณฑ์รังไหมใบหม่อนของ</w:t>
      </w:r>
      <w:r w:rsidR="00FF5F7E" w:rsidRPr="00966EC9">
        <w:rPr>
          <w:rFonts w:ascii="TH SarabunPSK" w:hAnsi="TH SarabunPSK" w:cs="TH SarabunPSK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cs/>
        </w:rPr>
        <w:t xml:space="preserve">  อำเภอเมือง จังหวัดอุบลราชธานี</w:t>
      </w:r>
      <w:r w:rsidR="00AA20AA"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สามารถนำข้อมูลงานวิจัยไปใช้ประโยชน์เป็นแนวทา</w:t>
      </w:r>
      <w:r w:rsidR="00AA20AA" w:rsidRPr="00966EC9">
        <w:rPr>
          <w:rFonts w:ascii="TH SarabunPSK" w:hAnsi="TH SarabunPSK" w:cs="TH SarabunPSK"/>
          <w:cs/>
        </w:rPr>
        <w:t>งในการศึกษาเกี่ยวกับด้านการพัฒน</w:t>
      </w:r>
      <w:r w:rsidR="00BF22DE" w:rsidRPr="00966EC9">
        <w:rPr>
          <w:rFonts w:ascii="TH SarabunPSK" w:hAnsi="TH SarabunPSK" w:cs="TH SarabunPSK" w:hint="cs"/>
          <w:cs/>
        </w:rPr>
        <w:t>าศักยภาพด้านการตลาดสินค้าวิสาหกิจชุมชน</w:t>
      </w:r>
      <w:r w:rsidR="00AA20AA" w:rsidRPr="00966EC9">
        <w:rPr>
          <w:rFonts w:ascii="TH SarabunPSK" w:hAnsi="TH SarabunPSK" w:cs="TH SarabunPSK" w:hint="cs"/>
          <w:cs/>
        </w:rPr>
        <w:t xml:space="preserve"> กับกลุ่มเป้าหมาย </w:t>
      </w:r>
      <w:r w:rsidRPr="00966EC9">
        <w:rPr>
          <w:rFonts w:ascii="TH SarabunPSK" w:hAnsi="TH SarabunPSK" w:cs="TH SarabunPSK"/>
          <w:cs/>
        </w:rPr>
        <w:t xml:space="preserve">เพื่อให้เกิดประโยชน์ต่อการพัฒนาสังคม </w:t>
      </w:r>
      <w:r w:rsidR="00AA20AA" w:rsidRPr="00966EC9">
        <w:rPr>
          <w:rFonts w:ascii="TH SarabunPSK" w:hAnsi="TH SarabunPSK" w:cs="TH SarabunPSK" w:hint="cs"/>
          <w:cs/>
        </w:rPr>
        <w:t>เศรษฐกิจ และการท่องเที่ยวของจังหวัดอุบลราชธานีโดยภาพรวม</w:t>
      </w:r>
    </w:p>
    <w:p w:rsidR="00C0293E" w:rsidRPr="00966EC9" w:rsidRDefault="00C0293E" w:rsidP="005A3A27">
      <w:pPr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ab/>
      </w:r>
    </w:p>
    <w:p w:rsidR="00EA16B2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9.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การทบทวนวรรณกรรม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/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สารสนเทศ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(information)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ที่เกี่ยวข้อง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5E46AB" w:rsidRPr="00966EC9" w:rsidRDefault="004D27AD" w:rsidP="004D27AD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  <w:i w:val="0"/>
          <w:iCs/>
          <w:cs/>
        </w:rPr>
      </w:pPr>
      <w:r w:rsidRPr="00966EC9">
        <w:rPr>
          <w:rFonts w:ascii="TH SarabunPSK" w:hAnsi="TH SarabunPSK" w:cs="TH SarabunPSK"/>
          <w:i w:val="0"/>
          <w:iCs/>
        </w:rPr>
        <w:t>1.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ข้อมูล</w:t>
      </w:r>
      <w:r w:rsidR="00FF5F7E" w:rsidRPr="00966EC9">
        <w:rPr>
          <w:rFonts w:ascii="TH SarabunPSK" w:hAnsi="TH SarabunPSK" w:cs="TH SarabunPSK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cs/>
        </w:rPr>
        <w:t xml:space="preserve"> </w:t>
      </w:r>
      <w:r w:rsidR="005E46AB" w:rsidRPr="00966EC9">
        <w:rPr>
          <w:rFonts w:ascii="TH SarabunPSK" w:hAnsi="TH SarabunPSK" w:cs="TH SarabunPSK" w:hint="cs"/>
          <w:cs/>
        </w:rPr>
        <w:t>อำเภอเมือง จังหวัดอุบลราชธานี</w:t>
      </w:r>
    </w:p>
    <w:p w:rsidR="004D27AD" w:rsidRPr="00966EC9" w:rsidRDefault="004D27AD" w:rsidP="004D27AD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2.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ปัจจัยกลยุทธ์การตลาด</w:t>
      </w:r>
    </w:p>
    <w:p w:rsidR="004D27AD" w:rsidRPr="00966EC9" w:rsidRDefault="004D27AD" w:rsidP="004D27AD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3.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แนวคิดที่เกี่ยวข้องกับศักยภาพ</w:t>
      </w:r>
    </w:p>
    <w:p w:rsidR="004D27AD" w:rsidRPr="00966EC9" w:rsidRDefault="004D27AD" w:rsidP="004D27AD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 xml:space="preserve">4. </w:t>
      </w:r>
      <w:r w:rsidRPr="00966EC9">
        <w:rPr>
          <w:rFonts w:ascii="TH SarabunPSK" w:hAnsi="TH SarabunPSK" w:cs="TH SarabunPSK"/>
          <w:cs/>
        </w:rPr>
        <w:t xml:space="preserve">กระบวนการตัดสินใจซื้อของผู้บริโภค </w:t>
      </w:r>
    </w:p>
    <w:p w:rsidR="004D27AD" w:rsidRPr="00966EC9" w:rsidRDefault="004D27AD" w:rsidP="004D27AD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5.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ทฤษฎีแรงจูงใจ</w:t>
      </w:r>
    </w:p>
    <w:p w:rsidR="004D27AD" w:rsidRPr="00966EC9" w:rsidRDefault="004D27AD" w:rsidP="004D27AD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6.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งานวิจัยที่เกี่ยวข้อง</w:t>
      </w:r>
    </w:p>
    <w:p w:rsidR="004D27AD" w:rsidRPr="00966EC9" w:rsidRDefault="004D27AD" w:rsidP="00755F68">
      <w:pPr>
        <w:tabs>
          <w:tab w:val="left" w:pos="0"/>
          <w:tab w:val="left" w:pos="1080"/>
          <w:tab w:val="num" w:pos="1276"/>
        </w:tabs>
        <w:jc w:val="thaiDistribute"/>
        <w:rPr>
          <w:rFonts w:ascii="TH SarabunPSK" w:hAnsi="TH SarabunPSK" w:cs="TH SarabunPSK"/>
        </w:rPr>
      </w:pPr>
    </w:p>
    <w:p w:rsidR="004F2BA1" w:rsidRPr="00966EC9" w:rsidRDefault="00197F70" w:rsidP="004F2BA1">
      <w:pPr>
        <w:pStyle w:val="Default"/>
        <w:ind w:firstLine="851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b/>
          <w:bCs/>
          <w:iCs/>
          <w:color w:val="auto"/>
          <w:sz w:val="32"/>
          <w:szCs w:val="32"/>
        </w:rPr>
        <w:t>1.</w:t>
      </w:r>
      <w:r w:rsidRPr="00966EC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5E46AB" w:rsidRPr="00966EC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</w:t>
      </w:r>
      <w:r w:rsidR="00FF5F7E" w:rsidRPr="00966EC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อำเภอเมือง จังหวัดอุบลราชธานี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ab/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  <w:cs/>
        </w:rPr>
        <w:t>ประวัติความเป็นมา</w:t>
      </w: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บ้านหนองบ่อ เป็นหมู่บ้านที่ตั้งอยู่ใกล้บริเวณที่มีน้ำออกบ่อ (น้ำซับ) ขนาดใหญ่ และภายในหมู่บ้านมีหนองน้ำอยู่หลายแห่ง อาทิ หนองแล้ง หนองตาเอียด และหนองหลวง บรรพบุรุษจึงตั้งชื่อหมู่บ้านนี้ว่า “บ้านหนองบ่อ” บ้านหนองบ่อไม่มีใครทราบว่าใครเป็นผู้นำกลุ่มชนมาตั้งหมู่บ้านแห่งนี้ เพราะไม่มีหลักฐานปรากฏชัดเจน ทราบแต่ว่า เดิมนั้นเป็นชาวบ้านตากแดด (ดงบังบ้านเก่า) ซึ่งย้ายมาจากบ้านแค (บ้านดงบังในปัจจุบัน) ครั้นเมื่อประมาณ พ.ศ. 2311 บ้านตากแดดเกิดโรคห่า (โรคอหิวาตกโรค) ระบาด ผู้คนล้มตายเป็นจำนวนมาก ชาวบ้านจึงพากันอพยพหนี โดยแยกย้ายกันเป็นสองกลุ่ม กลุ่มหนึ่งอพยพไปทางทิศเหนือ และไปตั้งชื่อบ้านใหม่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lastRenderedPageBreak/>
        <w:t>ว่า “บ้านโพนงาม” และอีกกลุ่มหนึ่งอพยพไปทางทิศตะวันตก ไปตั้งหมู่บ้านใหม่ว่า “บ้านหนองบ่อ” และเรียกว่า บ้านหนองบ่อ มาจนถึงปัจจุบัน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  <w:cs/>
        </w:rPr>
        <w:t>ผ้ากาบบัวประยุกต์</w:t>
      </w:r>
    </w:p>
    <w:p w:rsidR="004F2BA1" w:rsidRPr="00966EC9" w:rsidRDefault="004F2BA1" w:rsidP="008657A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กลุ่มอาชีพทอผ้าบ้านหนองบ่อ หมู่ 1 และหมู่ 2 ตำบลหนองบ่อ อำเภอเมือง จังหวัดอุบลราชธานี เป็นกลุ่มที่จัดตั้งขึ้นเมื่อปี 2544 โดยมีสมาชิกแรกเริ่ม 20 คน กลุ่มมีผลิตภัณฑ์เด่นคือ ผ้าไหม และผลิตภัณฑ์รองคือ ผ้าด้าย โดยกลุ่มทอผ้าได้มีการสืบทอดภูมิปัญญาสู่เยาวชนและสตรีในหมู่บ้าน เพื่อให้มีรายได้เสริมนอกจากฤดูทำนา ซึ่งกลุ่มได้มีการพัฒนาฝีมือในการผลิตผลิตภัณฑ์ขึ้นเรื่อย ๆ จนปัจจุบันเป็นที่รู้จักของลูกค้าโดยทั่วไป</w:t>
      </w: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องค์ความรู้เรื่องการทอผ้าไหมของบ้านหนองบ่อนี้ มีการการจัดกิจกรรมเพื่อสืบสาน อนุรักษ์และถ่ายทอดองค์ความรู้ให้กับเยาวชนด้วย โดยจัดเป็นหลักสูตรการเรียนการสอนในโรงเรียนบ้านหนองบ่อ มีการปลูกหม่อน มีโรงเรือนเลี้ยงไหม ซึ่งได้รับการสนับสนุนจากศูนย์หม่อนไหมเฉลิมพระเกียรติ อุบลราชธานี</w:t>
      </w:r>
    </w:p>
    <w:p w:rsidR="004F2BA1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</w:p>
    <w:p w:rsidR="00305356" w:rsidRPr="00966EC9" w:rsidRDefault="00305356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  <w:cs/>
        </w:rPr>
        <w:t>ภูมิปัญญาในการปลูกหม่อนเลี้ยงไหม</w:t>
      </w: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 xml:space="preserve">กลุ่มอาชีพทอผ้าบ้านหนองบ่อนั้น จะทอผ้าไหมจากเส้นไหมสาวจากตัวหนอนไหมที่เลี้ยงเองและเส้นไหมสำเร็จรูป </w:t>
      </w: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การปลูกต้นหม่อนเพื่อใช้ในการเลี้ยงหนอนไหม จะปลูกหม่อนสายพันธุ์ บุรีรัมย์ 60 โดยการสนับสนุนขององค์การบริหารส่วนตำบลหนองบ่อแบ่งพื้นที่ให้ตามความต้องการของสมาชิก ซึ่งจะได้พื้นที่คนละประมาณ 1-2 งาน นอกจากนั้นแล้วก็ยังปลูกต้นหม่อนในพื้นที่บริเวณบ้านของตนเองด้วย</w:t>
      </w: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สายพันธุ์ไหมที่เลี้ยง ได้แก่ พันธุ์ดอกบัว พันธุ์เหลืองไพโรจน์ (ได้เส้นไหมเยอะ) พันธุ์พื้นบ้าน เช่น นางตุ่ย นางสิ่ว ส่วนหนึ่งได้พันธุ์มาจากการสนับสนุนของศูนย์หม่อนไหมเฉลิมพระเกียรติอุบลราชธานี การเลี้ยงหม่อนจะมีทั้งเลี้ยงที่บ้านและเลี้ยงที่ศูนย์ทอผ้าของหมู่บ้าน</w:t>
      </w: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การเลี้ยงหนอนไหม แผ่นพันธุ์ไหม 1 แผ่นที่ได้รับจากศูนย์หม่อนไหมจะสามารถแบ่งเลี้ยงได้ประมาณ 30-40  กระด้ง ซึ่งจะได้ฝักหลอกสำหรับสาวเส้นไหม ประมาณ 30-40 กิโลกรัม (ฝักหลอก  1 กิโลกรัม ได้เส้นไหมประมาณ 1 ขีด) ในการเลี้ยงจะใช้ผ้าขาวบางสะอาดคลุมกระด้งไว้ป้องกันแมลงและสิ่งแปลกปลอมต่าง ๆ ลงไปในกระด้ง โดยในการเลี้ยงชาวบ้านจะมีข้อระวัง คือ จะเลี้ยงในโรงเรือนที่สะอาด โล่ง ปลอดโปร่ง ห้ามมีกลิ่นน้ำหอม กลิ่นควัน แมลง หนู รบกวน รักษาความชื้นให้เหมาะสม ถ้ามีความชื้นมาก เช่น ฤดูฝนจะไม่นิยมเลี้ยง และไม่ให้อากาศร้อนจนเกินไป ถ้าหากอากาศร้อนจะคลุมกระด้งเลี้ยงตัวหนอนด้วยผ้าเปียกที่ซักสะอาดแล้ว ระยะเวลาในการเลี้ยง ประมาณ 25 วันจึงจะได้ฝักหลอกนำไปสาวได้ แต่ถ้าให้อาหารหนอนไหมไม่สม่ำเสมอ จะใช้เวลาเลี้ยงนานขึ้น คือ ประมาณ 30 วัน</w:t>
      </w:r>
    </w:p>
    <w:p w:rsidR="004F2BA1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</w:p>
    <w:p w:rsidR="002A77C9" w:rsidRPr="00966EC9" w:rsidRDefault="002A77C9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</w:p>
    <w:p w:rsidR="004F2BA1" w:rsidRPr="00966EC9" w:rsidRDefault="004F2BA1" w:rsidP="00755F68">
      <w:pPr>
        <w:pStyle w:val="Default"/>
        <w:ind w:firstLine="851"/>
        <w:jc w:val="thaiDistribute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lastRenderedPageBreak/>
        <w:t>การให้อาหาร 1 วัน จะให้อาหาร 4 มื้อ คือ ช่วงเวลาประมาณ 05.00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 xml:space="preserve">, 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12.00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 xml:space="preserve">, 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17.00 และ 20.00 น. โดย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•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ab/>
        <w:t>วัย 1 จะให้อาหาร 4 วัน ปล่อยให้นอนจึงให้อาหารใหม่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•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ab/>
        <w:t>วัย 2 ให้อาหาร 2 วัน ปล่อยให้นอนจึงให้อาหารใหม่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•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ab/>
        <w:t>วัย 3 ให้อาหาร 2 วัน ปล่อยให้นอนจึงให้อาหารใหม่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•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ab/>
        <w:t>วัย 4 ให้อาหาร 3 วัน แล้วจะให้อาหารเร่งให้โต ประมาณ 7-8 วัน พอตัวหนอนไหมเริ่มสุกหรือพร้อมจะพ่นใยก็จะเก็บใส่จ่อ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ในการเลี้ยงตัวหนอนไหมถ้าในกระด้งมีตัวหนอนไหมเยอะ และโตไม่ทันกัน จะทำการย้ายกระด้งเพื่อกระจายตัวหนอนไหมออกไม่ให้หนาแน่นเกินไป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b/>
          <w:bCs/>
          <w:i/>
          <w:color w:val="auto"/>
          <w:sz w:val="32"/>
          <w:szCs w:val="32"/>
          <w:cs/>
        </w:rPr>
        <w:t>การดำเนินงานของกลุ่มปัจจุบัน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 xml:space="preserve">ผ้าทอของบ้านหนองบ่อเป็นผลิตภัณฑ์ที่มีคุณภาพ ได้รับมาตรฐานจากหน่วยงานต่าง ๆ เช่น ผลิตภัณฑ์ </w:t>
      </w:r>
      <w:r w:rsidRPr="00966EC9">
        <w:rPr>
          <w:rFonts w:ascii="TH SarabunPSK" w:eastAsia="Calibri" w:hAnsi="TH SarabunPSK" w:cs="TH SarabunPSK"/>
          <w:iCs/>
          <w:color w:val="auto"/>
          <w:sz w:val="32"/>
          <w:szCs w:val="32"/>
        </w:rPr>
        <w:t>OTOP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 xml:space="preserve"> 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5 ดาว ตรานกยูงทองพระราชทาน รางวัลผ้าไหมมัดหมี่ระดับจังหวัดและระดับชาติ และได้รับการคัดสรรเป็นผลิตภัณฑ์ดีเด่น ระดับ 5 ดาว เป็นต้น เป็นผลิตภัณฑ์ที่ขายดีจนชาวบ้านผลิตไม่ทัน จนต้องมีการสั่งซื้อจึงจะได้เป็นเจ้าของ โดยเฉพาะผ้าลายประสาทผึ้งซึ่งเป็นลายเอกลักษณ์ ซึ่งคุณค่าของผ้าลายนี้ที่ทำให้เป็นที่ต้องการมาก คือ ความยากในการมัดลาย และความละเอียดในการทอที่ทำให้ได้ลายเล็กและคมชัด</w:t>
      </w:r>
    </w:p>
    <w:p w:rsidR="00C20E06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sz w:val="32"/>
          <w:szCs w:val="32"/>
        </w:rPr>
      </w:pP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ชาวบ้านมีรายได้จากการทอผ้าประมาณ 40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>,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000-50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>,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000 บาท/ปี ประกอบเป็นอาชีพหลักพร้อม ๆ กับอาชีพทำนา โดยราคาผ้าไหมย้อมสีธรรมชาติความยาว 2 เมตร ราคาอยู่ที่ประมาณ 5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>,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000 บาท ผ้าไหมย้อมสีเคมี ราคา 4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>,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000 บาท ผ้าห่มขิด ขนาดกว้าง 2.30 เมตร กว้าง 0.60 เมตร ผืนละ 5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>,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000 บาท และผ้าที่มีชื่อเสียงและเป็นที่ต้องการ คือ ผ้าหัวซิ่นจกดาว ซึ่งเป็นผ้าที่ทำได้ยาก ต้องใช้เวลาและความอดทนมากพอสมควรในการทำ ในสมัยก่อนนั้นผ้านุ่งของเจ้านายชั้นสูงมักจะทำหัวซิ่น “จกดาว” คือ ทำเป็นลายลักษณะคล้ายลายดอกประจำยาม แต่เรียกกันว่า “จกดาว” หรือ “ลายดาว” ซึ่งเป็นลายหัวซิ่นจกที่ใช้แสดงสถานภาพทางสังคมได้อย่างหนึ่ง</w:t>
      </w:r>
      <w:r w:rsidRPr="00966EC9">
        <w:rPr>
          <w:rFonts w:ascii="TH SarabunPSK" w:eastAsia="Calibri" w:hAnsi="TH SarabunPSK" w:cs="TH SarabunPSK" w:hint="cs"/>
          <w:i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(อีสานพีเดียร์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</w:rPr>
        <w:t xml:space="preserve">, </w:t>
      </w:r>
      <w:r w:rsidRPr="00966EC9">
        <w:rPr>
          <w:rFonts w:ascii="TH SarabunPSK" w:eastAsia="Calibri" w:hAnsi="TH SarabunPSK" w:cs="TH SarabunPSK"/>
          <w:i/>
          <w:color w:val="auto"/>
          <w:sz w:val="32"/>
          <w:szCs w:val="32"/>
          <w:cs/>
        </w:rPr>
        <w:t>2561)</w:t>
      </w:r>
    </w:p>
    <w:p w:rsidR="004F2BA1" w:rsidRPr="00966EC9" w:rsidRDefault="004F2BA1" w:rsidP="004F2BA1">
      <w:pPr>
        <w:pStyle w:val="Default"/>
        <w:ind w:firstLine="851"/>
        <w:rPr>
          <w:rFonts w:ascii="TH SarabunPSK" w:eastAsia="Calibri" w:hAnsi="TH SarabunPSK" w:cs="TH SarabunPSK"/>
          <w:i/>
          <w:color w:val="auto"/>
          <w:cs/>
        </w:rPr>
      </w:pPr>
    </w:p>
    <w:p w:rsidR="009C5AFE" w:rsidRPr="00966EC9" w:rsidRDefault="009C5AFE" w:rsidP="009C5AFE">
      <w:pPr>
        <w:tabs>
          <w:tab w:val="left" w:pos="0"/>
          <w:tab w:val="left" w:pos="1080"/>
          <w:tab w:val="left" w:pos="1800"/>
        </w:tabs>
        <w:ind w:firstLine="851"/>
        <w:jc w:val="thaiDistribute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2.</w:t>
      </w:r>
      <w:r w:rsidRPr="00966EC9">
        <w:rPr>
          <w:rFonts w:ascii="TH SarabunPSK" w:hAnsi="TH SarabunPSK" w:cs="TH SarabunPSK"/>
          <w:b/>
          <w:bCs/>
          <w:cs/>
        </w:rPr>
        <w:t xml:space="preserve"> </w:t>
      </w:r>
      <w:r w:rsidRPr="00966EC9">
        <w:rPr>
          <w:rFonts w:ascii="TH SarabunPSK" w:hAnsi="TH SarabunPSK" w:cs="TH SarabunPSK" w:hint="cs"/>
          <w:b/>
          <w:bCs/>
          <w:cs/>
        </w:rPr>
        <w:t>ปัจจัยกลยุทธ์การตลาด</w:t>
      </w:r>
    </w:p>
    <w:p w:rsidR="009C5AFE" w:rsidRPr="00966EC9" w:rsidRDefault="009C5AFE" w:rsidP="009C5AFE">
      <w:pPr>
        <w:tabs>
          <w:tab w:val="left" w:pos="992"/>
          <w:tab w:val="left" w:pos="1242"/>
          <w:tab w:val="left" w:pos="1616"/>
        </w:tabs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 w:hint="cs"/>
          <w:cs/>
        </w:rPr>
        <w:t xml:space="preserve">  </w:t>
      </w:r>
      <w:r w:rsidRPr="00966EC9">
        <w:rPr>
          <w:rFonts w:ascii="TH SarabunPSK" w:hAnsi="TH SarabunPSK" w:cs="TH SarabunPSK"/>
          <w:cs/>
        </w:rPr>
        <w:t xml:space="preserve">      </w:t>
      </w:r>
      <w:r w:rsidRPr="00966EC9">
        <w:rPr>
          <w:rFonts w:ascii="TH SarabunPSK" w:hAnsi="TH SarabunPSK" w:cs="TH SarabunPSK" w:hint="cs"/>
          <w:cs/>
        </w:rPr>
        <w:t xml:space="preserve">    </w:t>
      </w:r>
      <w:r w:rsidRPr="00966EC9">
        <w:rPr>
          <w:rFonts w:ascii="TH SarabunPSK" w:hAnsi="TH SarabunPSK" w:cs="TH SarabunPSK"/>
          <w:cs/>
        </w:rPr>
        <w:t xml:space="preserve">กลยุทธ์การสำหรับกิจการที่เป็นรูปแบบสำหรับการบริการ ต้องประกอบด้วยเครื่องมือทางการตลาด </w:t>
      </w:r>
      <w:r w:rsidRPr="00966EC9">
        <w:rPr>
          <w:rFonts w:ascii="TH SarabunPSK" w:hAnsi="TH SarabunPSK" w:cs="TH SarabunPSK"/>
        </w:rPr>
        <w:t>7</w:t>
      </w:r>
      <w:r w:rsidRPr="00966EC9">
        <w:rPr>
          <w:rFonts w:ascii="TH SarabunPSK" w:hAnsi="TH SarabunPSK" w:cs="TH SarabunPSK"/>
          <w:cs/>
        </w:rPr>
        <w:t xml:space="preserve"> องค์ประกอบ คือ 1) ด้านผลิตภัณฑ์ </w:t>
      </w:r>
      <w:r w:rsidRPr="00966EC9">
        <w:rPr>
          <w:rFonts w:ascii="TH SarabunPSK" w:hAnsi="TH SarabunPSK" w:cs="TH SarabunPSK"/>
        </w:rPr>
        <w:t>2</w:t>
      </w:r>
      <w:r w:rsidRPr="00966EC9">
        <w:rPr>
          <w:rFonts w:ascii="TH SarabunPSK" w:hAnsi="TH SarabunPSK" w:cs="TH SarabunPSK"/>
          <w:cs/>
        </w:rPr>
        <w:t xml:space="preserve">) ด้านราคา </w:t>
      </w:r>
      <w:r w:rsidRPr="00966EC9">
        <w:rPr>
          <w:rFonts w:ascii="TH SarabunPSK" w:hAnsi="TH SarabunPSK" w:cs="TH SarabunPSK"/>
        </w:rPr>
        <w:t>3</w:t>
      </w:r>
      <w:r w:rsidRPr="00966EC9">
        <w:rPr>
          <w:rFonts w:ascii="TH SarabunPSK" w:hAnsi="TH SarabunPSK" w:cs="TH SarabunPSK"/>
          <w:cs/>
        </w:rPr>
        <w:t xml:space="preserve">) ด้านการจัดจำหน่าย  </w:t>
      </w:r>
      <w:r w:rsidRPr="00966EC9">
        <w:rPr>
          <w:rFonts w:ascii="TH SarabunPSK" w:hAnsi="TH SarabunPSK" w:cs="TH SarabunPSK"/>
        </w:rPr>
        <w:t>4</w:t>
      </w:r>
      <w:r w:rsidRPr="00966EC9">
        <w:rPr>
          <w:rFonts w:ascii="TH SarabunPSK" w:hAnsi="TH SarabunPSK" w:cs="TH SarabunPSK"/>
          <w:cs/>
        </w:rPr>
        <w:t xml:space="preserve">) ด้านการส่งเสริมการตลาด 5) ด้านบุคลากร 6) ด้านกระบวนการ </w:t>
      </w:r>
      <w:r w:rsidRPr="00966EC9">
        <w:rPr>
          <w:rFonts w:ascii="TH SarabunPSK" w:hAnsi="TH SarabunPSK" w:cs="TH SarabunPSK"/>
        </w:rPr>
        <w:t>7</w:t>
      </w:r>
      <w:r w:rsidRPr="00966EC9">
        <w:rPr>
          <w:rFonts w:ascii="TH SarabunPSK" w:hAnsi="TH SarabunPSK" w:cs="TH SarabunPSK"/>
          <w:cs/>
        </w:rPr>
        <w:t>)</w:t>
      </w:r>
      <w:r w:rsidRPr="00966EC9">
        <w:rPr>
          <w:rFonts w:ascii="TH SarabunPSK" w:hAnsi="TH SarabunPSK" w:cs="TH SarabunPSK" w:hint="cs"/>
          <w:cs/>
        </w:rPr>
        <w:t xml:space="preserve"> </w:t>
      </w:r>
      <w:r w:rsidRPr="00966EC9">
        <w:rPr>
          <w:rFonts w:ascii="TH SarabunPSK" w:hAnsi="TH SarabunPSK" w:cs="TH SarabunPSK"/>
          <w:cs/>
        </w:rPr>
        <w:t>ด้านลักษณะทางกายภาพ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ผลิตภัณฑ์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สุดาพร กุณฑลบุตร (2557: 134) ให้ความหมายว่า ผลิตภัณฑ์ หมายถึง สินค้าหรือบริการโดยตรงที่เกี่ยวข้องกับการตลาดของกิจการ เช่น บริษัทน้ำตาลมิตรผล มีน้ำตาลเป็นผลิตภัณฑ์ โรงพยาบาลจุฬาลงกรณ์ มีการให้บริการรักษาพยาบาลเป็นผลิตภัณฑ์ และร้านก๋วยเตี๋ยวก็มีก๋วยเตี๋ยวและเครื่องดื่มเป็นผลิตภัณฑ์ 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lastRenderedPageBreak/>
        <w:t xml:space="preserve">นันทสารี สุขโต และคณะ (2555: 122) อธิบายว่า ผลิตภัณฑ์ หมายถึง สิ่งใดๆ ที่นำเสนอสู่ ตลาดเพื่อให้เกิดความสนใจเพื่อให้จับจองเป็นเจ้าของหรือเพื่อใช้บริโภคที่จะตอบสนองความจำเป็นหรือความต้องการได้ผลิตภัณฑ์นี้ได้ไหมรวมถึงเฉพาะสิ่งที่เป็นรูปธรรมจับต้องได้ เช่น รถยนต์ คอมพิวเตอร์ หรือโทรศัพท์มือถือเท่านั้น หากแต่มีในที่กว้างกว่ากล่าวคือ ผลิตภัณฑ์ยังรวมถึงบริการบุคคลเหตุการณ์สถานที่องค์กรความคิด 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ราคา </w:t>
      </w:r>
    </w:p>
    <w:p w:rsidR="009C5AFE" w:rsidRPr="00966EC9" w:rsidRDefault="009C5AFE" w:rsidP="009C5AFE">
      <w:pPr>
        <w:ind w:firstLine="851"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 xml:space="preserve">นพรัตน์ </w:t>
      </w:r>
      <w:r w:rsidRPr="00966EC9">
        <w:rPr>
          <w:rFonts w:ascii="TH SarabunPSK" w:eastAsia="Calibri" w:hAnsi="TH SarabunPSK" w:cs="TH SarabunPSK" w:hint="cs"/>
          <w:cs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>ภูมิวุฒิสาร</w:t>
      </w:r>
      <w:r w:rsidRPr="00966EC9">
        <w:rPr>
          <w:rFonts w:ascii="TH SarabunPSK" w:eastAsia="Calibri" w:hAnsi="TH SarabunPSK" w:cs="TH SarabunPSK"/>
        </w:rPr>
        <w:t xml:space="preserve"> </w:t>
      </w:r>
      <w:r w:rsidRPr="00966EC9">
        <w:rPr>
          <w:rFonts w:ascii="TH SarabunPSK" w:eastAsia="Calibri" w:hAnsi="TH SarabunPSK" w:cs="TH SarabunPSK" w:hint="cs"/>
          <w:cs/>
        </w:rPr>
        <w:t>(</w:t>
      </w:r>
      <w:r w:rsidRPr="00966EC9">
        <w:rPr>
          <w:rFonts w:ascii="TH SarabunPSK" w:eastAsia="Calibri" w:hAnsi="TH SarabunPSK" w:cs="TH SarabunPSK"/>
          <w:cs/>
        </w:rPr>
        <w:t>2556</w:t>
      </w:r>
      <w:r w:rsidRPr="00966EC9">
        <w:rPr>
          <w:rFonts w:ascii="TH SarabunPSK" w:eastAsia="Calibri" w:hAnsi="TH SarabunPSK" w:cs="TH SarabunPSK"/>
        </w:rPr>
        <w:t>:</w:t>
      </w:r>
      <w:r w:rsidRPr="00966EC9">
        <w:rPr>
          <w:rFonts w:ascii="TH SarabunPSK" w:eastAsia="Calibri" w:hAnsi="TH SarabunPSK" w:cs="TH SarabunPSK"/>
          <w:cs/>
        </w:rPr>
        <w:t xml:space="preserve"> 166)</w:t>
      </w:r>
      <w:r w:rsidRPr="00966EC9">
        <w:rPr>
          <w:rFonts w:ascii="TH SarabunPSK" w:eastAsia="Calibri" w:hAnsi="TH SarabunPSK" w:cs="TH SarabunPSK" w:hint="cs"/>
          <w:cs/>
        </w:rPr>
        <w:t xml:space="preserve"> ให้ความหมายว่า </w:t>
      </w:r>
      <w:r w:rsidRPr="00966EC9">
        <w:rPr>
          <w:rFonts w:ascii="TH SarabunPSK" w:eastAsia="Calibri" w:hAnsi="TH SarabunPSK" w:cs="TH SarabunPSK"/>
          <w:cs/>
        </w:rPr>
        <w:t>ราคา</w:t>
      </w:r>
      <w:r w:rsidRPr="00966EC9">
        <w:rPr>
          <w:rFonts w:ascii="TH SarabunPSK" w:eastAsia="Calibri" w:hAnsi="TH SarabunPSK" w:cs="TH SarabunPSK" w:hint="cs"/>
          <w:cs/>
        </w:rPr>
        <w:t xml:space="preserve"> หมายถึง </w:t>
      </w:r>
      <w:r w:rsidRPr="00966EC9">
        <w:rPr>
          <w:rFonts w:ascii="TH SarabunPSK" w:eastAsia="Calibri" w:hAnsi="TH SarabunPSK" w:cs="TH SarabunPSK"/>
          <w:cs/>
        </w:rPr>
        <w:t>จำนวนเงินสำหรับค่าสินค้าและบริการที่ผู้บริโภคยอมจ่ายเพื่อให้ได้มา</w:t>
      </w:r>
      <w:r w:rsidRPr="00966EC9">
        <w:rPr>
          <w:rFonts w:ascii="TH SarabunPSK" w:eastAsia="Calibri" w:hAnsi="TH SarabunPSK" w:cs="TH SarabunPSK" w:hint="cs"/>
          <w:cs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>ซึ่งสินค้าและบริการนั้น</w:t>
      </w:r>
      <w:r w:rsidRPr="00966EC9">
        <w:rPr>
          <w:rFonts w:ascii="TH SarabunPSK" w:eastAsia="Calibri" w:hAnsi="TH SarabunPSK" w:cs="TH SarabunPSK" w:hint="cs"/>
          <w:cs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 xml:space="preserve">โดยราคาจะมีความสัมพันธ์กับคุณค่าของผลิตภัณฑ์ที่ลูกค้าจะได้รับ </w:t>
      </w:r>
    </w:p>
    <w:p w:rsidR="009C5AFE" w:rsidRPr="00966EC9" w:rsidRDefault="009C5AFE" w:rsidP="009C5AFE">
      <w:pPr>
        <w:ind w:firstLine="851"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>สืบชาติ อันทะไชย</w:t>
      </w:r>
      <w:r w:rsidRPr="00966EC9">
        <w:rPr>
          <w:rFonts w:ascii="TH SarabunPSK" w:eastAsia="Calibri" w:hAnsi="TH SarabunPSK" w:cs="TH SarabunPSK"/>
        </w:rPr>
        <w:t xml:space="preserve"> </w:t>
      </w:r>
      <w:r w:rsidRPr="00966EC9">
        <w:rPr>
          <w:rFonts w:ascii="TH SarabunPSK" w:eastAsia="Calibri" w:hAnsi="TH SarabunPSK" w:cs="TH SarabunPSK" w:hint="cs"/>
          <w:cs/>
        </w:rPr>
        <w:t>(</w:t>
      </w:r>
      <w:r w:rsidRPr="00966EC9">
        <w:rPr>
          <w:rFonts w:ascii="TH SarabunPSK" w:eastAsia="Calibri" w:hAnsi="TH SarabunPSK" w:cs="TH SarabunPSK"/>
          <w:cs/>
        </w:rPr>
        <w:t>2556</w:t>
      </w:r>
      <w:r w:rsidRPr="00966EC9">
        <w:rPr>
          <w:rFonts w:ascii="TH SarabunPSK" w:eastAsia="Calibri" w:hAnsi="TH SarabunPSK" w:cs="TH SarabunPSK"/>
        </w:rPr>
        <w:t>:</w:t>
      </w:r>
      <w:r w:rsidRPr="00966EC9">
        <w:rPr>
          <w:rFonts w:ascii="TH SarabunPSK" w:eastAsia="Calibri" w:hAnsi="TH SarabunPSK" w:cs="TH SarabunPSK"/>
          <w:cs/>
        </w:rPr>
        <w:t xml:space="preserve"> 301)</w:t>
      </w:r>
      <w:r w:rsidRPr="00966EC9">
        <w:rPr>
          <w:rFonts w:ascii="TH SarabunPSK" w:eastAsia="Calibri" w:hAnsi="TH SarabunPSK" w:cs="TH SarabunPSK" w:hint="cs"/>
          <w:cs/>
        </w:rPr>
        <w:t xml:space="preserve"> อธิบายว่า </w:t>
      </w:r>
      <w:r w:rsidRPr="00966EC9">
        <w:rPr>
          <w:rFonts w:ascii="TH SarabunPSK" w:eastAsia="Calibri" w:hAnsi="TH SarabunPSK" w:cs="TH SarabunPSK"/>
          <w:cs/>
        </w:rPr>
        <w:t>ราคา</w:t>
      </w:r>
      <w:r w:rsidRPr="00966EC9">
        <w:rPr>
          <w:rFonts w:ascii="TH SarabunPSK" w:eastAsia="Calibri" w:hAnsi="TH SarabunPSK" w:cs="TH SarabunPSK" w:hint="cs"/>
          <w:cs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>หมายถึง</w:t>
      </w:r>
      <w:r w:rsidRPr="00966EC9">
        <w:rPr>
          <w:rFonts w:ascii="TH SarabunPSK" w:eastAsia="Calibri" w:hAnsi="TH SarabunPSK" w:cs="TH SarabunPSK" w:hint="cs"/>
          <w:cs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>เงินซื้อสินค้าและบริการอื่นๆ</w:t>
      </w:r>
      <w:r w:rsidRPr="00966EC9">
        <w:rPr>
          <w:rFonts w:ascii="TH SarabunPSK" w:eastAsia="Calibri" w:hAnsi="TH SarabunPSK" w:cs="TH SarabunPSK" w:hint="cs"/>
          <w:cs/>
        </w:rPr>
        <w:t xml:space="preserve">                       </w:t>
      </w:r>
      <w:r w:rsidRPr="00966EC9">
        <w:rPr>
          <w:rFonts w:ascii="TH SarabunPSK" w:eastAsia="Calibri" w:hAnsi="TH SarabunPSK" w:cs="TH SarabunPSK"/>
          <w:cs/>
        </w:rPr>
        <w:t>ที่ใช้แลกเปลี่ยนเพื่อเป็นเจ้าของสินค้าหรือบริการถ้านำสินค้าและบริการแลกเปลี่ยนกับสินค้าและบริการอื่นๆ</w:t>
      </w:r>
      <w:r w:rsidRPr="00966EC9">
        <w:rPr>
          <w:rFonts w:ascii="TH SarabunPSK" w:eastAsia="Calibri" w:hAnsi="TH SarabunPSK" w:cs="TH SarabunPSK" w:hint="cs"/>
          <w:cs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 xml:space="preserve">จะเรียกว่า บาร์เทอร์ ถึงอย่างไรก็ตามส่วนใหญ่จะใช้เงินแลกเปลี่ยนกับสินค้าและการบริการ 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การจัดจำหน่าย</w:t>
      </w:r>
    </w:p>
    <w:p w:rsidR="009C5AFE" w:rsidRPr="00966EC9" w:rsidRDefault="009C5AFE" w:rsidP="009C5AFE">
      <w:pPr>
        <w:ind w:firstLine="851"/>
        <w:jc w:val="thaiDistribute"/>
        <w:rPr>
          <w:rFonts w:ascii="TH SarabunPSK" w:eastAsia="Arial Unicode MS" w:hAnsi="TH SarabunPSK" w:cs="TH SarabunPSK"/>
        </w:rPr>
      </w:pPr>
      <w:r w:rsidRPr="00966EC9">
        <w:rPr>
          <w:rFonts w:ascii="TH SarabunPSK" w:eastAsia="Arial Unicode MS" w:hAnsi="TH SarabunPSK" w:cs="TH SarabunPSK" w:hint="cs"/>
          <w:cs/>
        </w:rPr>
        <w:t>สุดาพร กุณฑลบุตร (</w:t>
      </w:r>
      <w:r w:rsidRPr="00966EC9">
        <w:rPr>
          <w:rFonts w:ascii="TH SarabunPSK" w:eastAsia="Arial Unicode MS" w:hAnsi="TH SarabunPSK" w:cs="TH SarabunPSK"/>
          <w:i w:val="0"/>
          <w:iCs/>
        </w:rPr>
        <w:t>2557</w:t>
      </w:r>
      <w:r w:rsidRPr="00966EC9">
        <w:rPr>
          <w:rFonts w:ascii="TH SarabunPSK" w:eastAsia="Arial Unicode MS" w:hAnsi="TH SarabunPSK" w:cs="TH SarabunPSK" w:hint="cs"/>
          <w:cs/>
        </w:rPr>
        <w:t xml:space="preserve">: </w:t>
      </w:r>
      <w:r w:rsidRPr="00966EC9">
        <w:rPr>
          <w:rFonts w:ascii="TH SarabunPSK" w:eastAsia="Arial Unicode MS" w:hAnsi="TH SarabunPSK" w:cs="TH SarabunPSK"/>
          <w:i w:val="0"/>
          <w:iCs/>
        </w:rPr>
        <w:t>229</w:t>
      </w:r>
      <w:r w:rsidRPr="00966EC9">
        <w:rPr>
          <w:rFonts w:ascii="TH SarabunPSK" w:eastAsia="Arial Unicode MS" w:hAnsi="TH SarabunPSK" w:cs="TH SarabunPSK" w:hint="cs"/>
          <w:cs/>
        </w:rPr>
        <w:t xml:space="preserve">) ให้ความหมายว่า ช่องทางการจัดจำหน่าย หมายถึง                      การขนส่งสินค้าจากผู้ผลิตไปสู่ผู้รับช่วงต่อจนถึงลูกค้าซึ่งเป็นผู้บริโภคคนสุดท้าย </w:t>
      </w:r>
    </w:p>
    <w:p w:rsidR="009C5AFE" w:rsidRPr="00966EC9" w:rsidRDefault="009C5AFE" w:rsidP="009C5AFE">
      <w:pPr>
        <w:ind w:firstLine="851"/>
        <w:jc w:val="thaiDistribute"/>
        <w:rPr>
          <w:rFonts w:ascii="TH SarabunPSK" w:eastAsia="Arial Unicode MS" w:hAnsi="TH SarabunPSK" w:cs="TH SarabunPSK"/>
        </w:rPr>
      </w:pPr>
      <w:r w:rsidRPr="00966EC9">
        <w:rPr>
          <w:rFonts w:ascii="TH SarabunPSK" w:eastAsia="Arial Unicode MS" w:hAnsi="TH SarabunPSK" w:cs="TH SarabunPSK" w:hint="cs"/>
          <w:cs/>
        </w:rPr>
        <w:t>นพรัตน์ ภูมิวุฒิสาร (</w:t>
      </w:r>
      <w:r w:rsidRPr="00966EC9">
        <w:rPr>
          <w:rFonts w:ascii="TH SarabunPSK" w:eastAsia="Arial Unicode MS" w:hAnsi="TH SarabunPSK" w:cs="TH SarabunPSK"/>
          <w:i w:val="0"/>
          <w:iCs/>
        </w:rPr>
        <w:t>2556:</w:t>
      </w:r>
      <w:r w:rsidRPr="00966EC9">
        <w:rPr>
          <w:rFonts w:ascii="TH SarabunPSK" w:eastAsia="Arial Unicode MS" w:hAnsi="TH SarabunPSK" w:cs="TH SarabunPSK"/>
        </w:rPr>
        <w:t xml:space="preserve"> </w:t>
      </w:r>
      <w:r w:rsidRPr="00966EC9">
        <w:rPr>
          <w:rFonts w:ascii="TH SarabunPSK" w:eastAsia="Arial Unicode MS" w:hAnsi="TH SarabunPSK" w:cs="TH SarabunPSK"/>
          <w:i w:val="0"/>
          <w:iCs/>
        </w:rPr>
        <w:t>193</w:t>
      </w:r>
      <w:r w:rsidRPr="00966EC9">
        <w:rPr>
          <w:rFonts w:ascii="TH SarabunPSK" w:eastAsia="Arial Unicode MS" w:hAnsi="TH SarabunPSK" w:cs="TH SarabunPSK" w:hint="cs"/>
          <w:cs/>
        </w:rPr>
        <w:t xml:space="preserve">) อธิบายว่า ช่องทางการจัดจำหน่าย หมายถึง เป็นระบบทางการตลาดเพื่อเคลื่อนย้ายสินค้าและบริการ พร้อมทั้งกรรมสิทธิ์การครอบครองจากผู้ผลิตไปยังตลาดผู้บริโภคหรือตลาดธุรกิจ </w:t>
      </w:r>
    </w:p>
    <w:p w:rsidR="009C5AFE" w:rsidRPr="00966EC9" w:rsidRDefault="009C5AFE" w:rsidP="009C5AFE">
      <w:pPr>
        <w:ind w:firstLine="851"/>
        <w:jc w:val="thaiDistribute"/>
        <w:rPr>
          <w:rFonts w:ascii="TH SarabunPSK" w:eastAsia="Arial Unicode MS" w:hAnsi="TH SarabunPSK" w:cs="TH SarabunPSK"/>
        </w:rPr>
      </w:pPr>
      <w:r w:rsidRPr="00966EC9">
        <w:rPr>
          <w:rFonts w:ascii="TH SarabunPSK" w:eastAsia="Arial Unicode MS" w:hAnsi="TH SarabunPSK" w:cs="TH SarabunPSK" w:hint="cs"/>
          <w:cs/>
        </w:rPr>
        <w:t>ฉัตยาพร เสมอใจ (</w:t>
      </w:r>
      <w:r w:rsidRPr="00966EC9">
        <w:rPr>
          <w:rFonts w:ascii="TH SarabunPSK" w:eastAsia="Arial Unicode MS" w:hAnsi="TH SarabunPSK" w:cs="TH SarabunPSK"/>
          <w:i w:val="0"/>
          <w:iCs/>
        </w:rPr>
        <w:t>2549: 161</w:t>
      </w:r>
      <w:r w:rsidRPr="00966EC9">
        <w:rPr>
          <w:rFonts w:ascii="TH SarabunPSK" w:eastAsia="Arial Unicode MS" w:hAnsi="TH SarabunPSK" w:cs="TH SarabunPSK" w:hint="cs"/>
          <w:cs/>
        </w:rPr>
        <w:t>) อธิบายว่า ช่องทางการจัดจำหน่าย หมายถึง เส้นทางในการเคลื่อนย้ายผลิตภัณฑ์และกรรมสิทธิ์ไปยังลูกค้าหรือผู้บริโภค ซึ่งมีหน้าที่ทางการตลาดในการเป็นระบบข้อมูลทางการตลาดและการวิจัยตลาด การขายและการส่งเสริมการตลาด การเจรจาต่อรองและการจ่ายเงิน การดำเนินงานเกี่ยวกับคำสั่งซื้อ และการกระจายตัวสินค้า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การส่งเสริมการตลาด</w:t>
      </w:r>
    </w:p>
    <w:p w:rsidR="009C5AFE" w:rsidRPr="00966EC9" w:rsidRDefault="009C5AFE" w:rsidP="009C5AFE">
      <w:pPr>
        <w:ind w:firstLine="851"/>
        <w:jc w:val="thaiDistribute"/>
        <w:rPr>
          <w:rFonts w:ascii="TH SarabunPSK" w:eastAsia="Arial" w:hAnsi="TH SarabunPSK" w:cs="TH SarabunPSK"/>
        </w:rPr>
      </w:pPr>
      <w:r w:rsidRPr="00966EC9">
        <w:rPr>
          <w:rFonts w:ascii="TH SarabunPSK" w:eastAsia="Arial" w:hAnsi="TH SarabunPSK" w:cs="TH SarabunPSK" w:hint="cs"/>
          <w:cs/>
        </w:rPr>
        <w:t>ฉัตยาพร</w:t>
      </w:r>
      <w:r w:rsidRPr="00966EC9">
        <w:rPr>
          <w:rFonts w:ascii="TH SarabunPSK" w:eastAsia="Arial" w:hAnsi="TH SarabunPSK" w:cs="TH SarabunPSK"/>
          <w:cs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>เสมอใจ</w:t>
      </w:r>
      <w:r w:rsidRPr="00966EC9">
        <w:rPr>
          <w:rFonts w:ascii="TH SarabunPSK" w:eastAsia="Arial" w:hAnsi="TH SarabunPSK" w:cs="TH SarabunPSK"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>(</w:t>
      </w:r>
      <w:r w:rsidRPr="00966EC9">
        <w:rPr>
          <w:rFonts w:ascii="TH SarabunPSK" w:eastAsia="Arial" w:hAnsi="TH SarabunPSK" w:cs="TH SarabunPSK"/>
          <w:cs/>
        </w:rPr>
        <w:t>2549: 184)</w:t>
      </w:r>
      <w:r w:rsidRPr="00966EC9">
        <w:rPr>
          <w:rFonts w:ascii="TH SarabunPSK" w:eastAsia="Arial" w:hAnsi="TH SarabunPSK" w:cs="TH SarabunPSK"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>ให้ความหมายว่า การส่งเสริมการตลาด หมายถึง</w:t>
      </w:r>
      <w:r w:rsidRPr="00966EC9">
        <w:rPr>
          <w:rFonts w:ascii="TH SarabunPSK" w:eastAsia="Arial" w:hAnsi="TH SarabunPSK" w:cs="TH SarabunPSK"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 xml:space="preserve">                              การดำเนินกิจกรรมทางการตลาดที่เป็นเครื่องมือให้กับธุรกิจและนักการตลาด ในการกระตุ้นและจูงใจกลุ่มเป้าหมายให้เกิดทัศนคติและมีพฤติกรรมตามที่เราปรารถนา เช่น เกิดความเข้าใจในตัวผลิตภัณฑ์ เล็งเห็นความจำเป็นของผลิตภัณฑ์และเกิดความต้องการใช้และซื้อในที่สุด ซึ่งอาศัยเครื่องมือการส่งเสริมการตลาด (</w:t>
      </w:r>
      <w:r w:rsidRPr="00966EC9">
        <w:rPr>
          <w:rFonts w:ascii="TH SarabunPSK" w:eastAsia="Arial" w:hAnsi="TH SarabunPSK" w:cs="TH SarabunPSK"/>
          <w:i w:val="0"/>
          <w:iCs/>
        </w:rPr>
        <w:t>Promotion Tools</w:t>
      </w:r>
      <w:r w:rsidRPr="00966EC9">
        <w:rPr>
          <w:rFonts w:ascii="TH SarabunPSK" w:eastAsia="Arial" w:hAnsi="TH SarabunPSK" w:cs="TH SarabunPSK" w:hint="cs"/>
          <w:cs/>
        </w:rPr>
        <w:t>)</w:t>
      </w:r>
      <w:r w:rsidRPr="00966EC9">
        <w:rPr>
          <w:rFonts w:ascii="TH SarabunPSK" w:eastAsia="Arial" w:hAnsi="TH SarabunPSK" w:cs="TH SarabunPSK"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 xml:space="preserve">ใช้สื่อสารกับกลุ่มเป้าหมาย </w:t>
      </w:r>
      <w:r w:rsidRPr="00966EC9">
        <w:rPr>
          <w:rFonts w:ascii="TH SarabunPSK" w:eastAsia="Arial" w:hAnsi="TH SarabunPSK" w:cs="TH SarabunPSK"/>
        </w:rPr>
        <w:t xml:space="preserve">5 </w:t>
      </w:r>
      <w:r w:rsidRPr="00966EC9">
        <w:rPr>
          <w:rFonts w:ascii="TH SarabunPSK" w:eastAsia="Arial" w:hAnsi="TH SarabunPSK" w:cs="TH SarabunPSK" w:hint="cs"/>
          <w:cs/>
        </w:rPr>
        <w:t xml:space="preserve">ประการ คือ การโฆษณา การเผยแพร่ข่าวสารและประชาสัมพันธ์ การส่งเสริมการขาย การขายโดยใช้พนักงานขาย และการตลาดทางตรง </w:t>
      </w:r>
    </w:p>
    <w:p w:rsidR="009C5AFE" w:rsidRPr="00966EC9" w:rsidRDefault="009C5AFE" w:rsidP="009C5AFE">
      <w:pPr>
        <w:ind w:firstLine="851"/>
        <w:jc w:val="thaiDistribute"/>
        <w:rPr>
          <w:rFonts w:ascii="TH SarabunPSK" w:eastAsia="Calibri" w:hAnsi="TH SarabunPSK" w:cs="TH SarabunPSK"/>
          <w:cs/>
        </w:rPr>
      </w:pPr>
      <w:r w:rsidRPr="00966EC9">
        <w:rPr>
          <w:rFonts w:ascii="TH SarabunPSK" w:eastAsia="Arial" w:hAnsi="TH SarabunPSK" w:cs="TH SarabunPSK" w:hint="cs"/>
          <w:cs/>
        </w:rPr>
        <w:t>สุวิมล</w:t>
      </w:r>
      <w:r w:rsidRPr="00966EC9">
        <w:rPr>
          <w:rFonts w:ascii="TH SarabunPSK" w:eastAsia="Arial" w:hAnsi="TH SarabunPSK" w:cs="TH SarabunPSK"/>
          <w:cs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>แม้นจริง</w:t>
      </w:r>
      <w:r w:rsidRPr="00966EC9">
        <w:rPr>
          <w:rFonts w:ascii="TH SarabunPSK" w:eastAsia="Arial" w:hAnsi="TH SarabunPSK" w:cs="TH SarabunPSK"/>
          <w:cs/>
        </w:rPr>
        <w:t xml:space="preserve"> (2552</w:t>
      </w:r>
      <w:r w:rsidRPr="00966EC9">
        <w:rPr>
          <w:rFonts w:ascii="TH SarabunPSK" w:eastAsia="Arial" w:hAnsi="TH SarabunPSK" w:cs="TH SarabunPSK"/>
        </w:rPr>
        <w:t xml:space="preserve">: </w:t>
      </w:r>
      <w:r w:rsidRPr="00966EC9">
        <w:rPr>
          <w:rFonts w:ascii="TH SarabunPSK" w:eastAsia="Arial" w:hAnsi="TH SarabunPSK" w:cs="TH SarabunPSK"/>
          <w:i w:val="0"/>
          <w:iCs/>
        </w:rPr>
        <w:t>306</w:t>
      </w:r>
      <w:r w:rsidRPr="00966EC9">
        <w:rPr>
          <w:rFonts w:ascii="TH SarabunPSK" w:eastAsia="Arial" w:hAnsi="TH SarabunPSK" w:cs="TH SarabunPSK" w:hint="cs"/>
          <w:cs/>
        </w:rPr>
        <w:t>)</w:t>
      </w:r>
      <w:r w:rsidRPr="00966EC9">
        <w:rPr>
          <w:rFonts w:ascii="TH SarabunPSK" w:eastAsia="Arial" w:hAnsi="TH SarabunPSK" w:cs="TH SarabunPSK"/>
          <w:cs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 xml:space="preserve">อธิบายว่า การติดต่อสื่อสารของผู้ผลิตที่ทำไปยังตลาดเป้าหมาย โดยมมีวัตถุประสงคเพื่อเป็นการให้ข้อมูลข่าวสาร เป็นการชักจูงใจ เป็นการเตือนความจำ รวมทั้งเป็นการเปลี่ยนแปลงทัศนคติของผู้บริโภค เพื่อก่อให้เกิดพฤติกรรมการซื้อขึ้น </w:t>
      </w:r>
    </w:p>
    <w:p w:rsidR="00E73E7D" w:rsidRPr="00966EC9" w:rsidRDefault="009C5AFE" w:rsidP="006E75C8">
      <w:pPr>
        <w:tabs>
          <w:tab w:val="left" w:pos="851"/>
        </w:tabs>
        <w:ind w:firstLine="851"/>
        <w:jc w:val="thaiDistribute"/>
        <w:rPr>
          <w:rFonts w:ascii="TH SarabunPSK" w:eastAsia="Arial" w:hAnsi="TH SarabunPSK" w:cs="TH SarabunPSK"/>
        </w:rPr>
      </w:pPr>
      <w:r w:rsidRPr="00966EC9">
        <w:rPr>
          <w:rFonts w:ascii="TH SarabunPSK" w:eastAsia="Arial" w:hAnsi="TH SarabunPSK" w:cs="TH SarabunPSK" w:hint="cs"/>
          <w:cs/>
        </w:rPr>
        <w:lastRenderedPageBreak/>
        <w:t>ปราณี</w:t>
      </w:r>
      <w:r w:rsidRPr="00966EC9">
        <w:rPr>
          <w:rFonts w:ascii="TH SarabunPSK" w:eastAsia="Arial" w:hAnsi="TH SarabunPSK" w:cs="TH SarabunPSK"/>
          <w:cs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>เอี่ยมละออภักดี</w:t>
      </w:r>
      <w:r w:rsidRPr="00966EC9">
        <w:rPr>
          <w:rFonts w:ascii="TH SarabunPSK" w:eastAsia="Arial" w:hAnsi="TH SarabunPSK" w:cs="TH SarabunPSK"/>
          <w:cs/>
        </w:rPr>
        <w:t xml:space="preserve"> </w:t>
      </w:r>
      <w:r w:rsidRPr="00966EC9">
        <w:rPr>
          <w:rFonts w:ascii="TH SarabunPSK" w:eastAsia="Arial" w:hAnsi="TH SarabunPSK" w:cs="TH SarabunPSK" w:hint="cs"/>
          <w:cs/>
        </w:rPr>
        <w:t>(</w:t>
      </w:r>
      <w:r w:rsidRPr="00966EC9">
        <w:rPr>
          <w:rFonts w:ascii="TH SarabunPSK" w:eastAsia="Arial" w:hAnsi="TH SarabunPSK" w:cs="TH SarabunPSK"/>
          <w:cs/>
        </w:rPr>
        <w:t xml:space="preserve">2551: </w:t>
      </w:r>
      <w:r w:rsidRPr="00966EC9">
        <w:rPr>
          <w:rFonts w:ascii="TH SarabunPSK" w:eastAsia="Arial" w:hAnsi="TH SarabunPSK" w:cs="TH SarabunPSK"/>
          <w:i w:val="0"/>
          <w:iCs/>
        </w:rPr>
        <w:t>2</w:t>
      </w:r>
      <w:r w:rsidRPr="00966EC9">
        <w:rPr>
          <w:rFonts w:ascii="TH SarabunPSK" w:eastAsia="Arial" w:hAnsi="TH SarabunPSK" w:cs="TH SarabunPSK" w:hint="cs"/>
          <w:cs/>
        </w:rPr>
        <w:t xml:space="preserve">) อธิบายว่า การส่งเสริมการตลาด หมายถึง การสื่อสารของผู้ผลิตทำไปยังตลาดเป้าหมาย โดยมีวัตถุประสงค์เพื่อเป็นการให้ข้อมูลข่าวสาร ชักจูงใจ หรือเพื่อเป็นการเตือนความจำเป็นของผู้บริโภครวมทั้งการแลกเปลี่ยนในเรื่องของทัศนคติของผู้บริโภคเพื่อก่อให้เกิดพฤติกรรมการซื้อขึ้น </w:t>
      </w:r>
    </w:p>
    <w:p w:rsidR="009C5AFE" w:rsidRPr="00966EC9" w:rsidRDefault="009C5AFE" w:rsidP="009C5AFE">
      <w:pPr>
        <w:ind w:firstLine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บุคลากร 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Lovelock and other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i w:val="0"/>
          <w:iCs/>
        </w:rPr>
        <w:t>(</w:t>
      </w:r>
      <w:r w:rsidRPr="00966EC9">
        <w:rPr>
          <w:rFonts w:ascii="TH SarabunPSK" w:hAnsi="TH SarabunPSK" w:cs="TH SarabunPSK"/>
          <w:cs/>
        </w:rPr>
        <w:t>2002: 14) ได้กล่าวว่า บุคลากรมีหลายบริการที่เกี่ยวข้องโดยตรงในการปฏิสัมพันธ์ระหว่างบุคคลผู้ให้บริการกับลูกค้า การปฏิสัมพันธ์ของบุคคลจะมิอิทธิพลต่อคุณภาพบริการลูกค้า ซึ่งคุณภาพบริการมักจะประสบความสำเร็จด้วยความร่วมมือของทีมงานเสมอ และการบริการจะประสบความสำเร็จได้นั้น บริษัทต้องมีการจัดเตรียมกระบวนการของการสรรหา การอบรม และการกระตุ้น พนักงาน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สิทธิชัย ฝรั่งทอง (2549: 22) อธิบายไว้ว่า ในยุคนี้จะแพ้หรือชนะอยู่ที่บุคลากร ซึ่งหลายอย่างไม่ได้แข่งขันเพียงตัวสินค้าอย่างเดียว แต่ขันขันที่ตัวบุคคลด้วย หากเราได้บุคลากรที่มีคุณภาพ เก่ง มีความรู้ความสามารถ หรือเลือกคนที่มีบุคลิกเข้ากับสินค้า ก็จะได้เปรียบทางการแข่งขัน ซึ่งประกอบด้วย (1) ความรู้ของพนักงาน (2) บุคลิกลักษณะ (3) มนุษย์สัมพันธ์ และ (4) แบบฟอร์มพนักงานบุคลากรที่เกี่ยวข้องกับการปฏิบัติงานและการส่งมอบบริการ ในที่นี้ก็คือ พนักงานขององค์กรนั่นเอง ดังนั้น ทัศนคติ ความชำนาญ ความรู้ และพฤติกรรมของพนักงานจึงมีผลกระทบต่อระดับความพอใจของผู้บริการทั้งสิ้น บุคลากรในองค์กรทุกคนมีผลกระทบไปถึงรูปแบบลักษณะและธรรมชาติของผลิตภัณฑ์บริการ แม้ว่าบุคลากรเหล่านั้นจะติดต่อปรือไม่ติดต่อกับลูกค้าก็ตาม รวมทั้งเป็นบุคคลที่ลูกค้ามองไม่เห็นได้หรือมองไม่เห็นด้วย นอกจากนี้กลุ่มคนอื่นๆ ที่ทำหน้าที่เป็นตัวแทนขององค์กรบริการ มีผลกระทบต่อผลิตภัณฑ์บริการเช่นกัน เช่น ตัวแทนประชาสัมพันธ์ คนกลาง อาสาสมัคร เป็นต้น ดังนั้น องค์กรบริการจึงต้องให้ความสำคัญกับ </w:t>
      </w:r>
      <w:r w:rsidRPr="00966EC9">
        <w:rPr>
          <w:rFonts w:ascii="TH SarabunPSK" w:hAnsi="TH SarabunPSK" w:cs="TH SarabunPSK"/>
        </w:rPr>
        <w:t>“</w:t>
      </w:r>
      <w:r w:rsidRPr="00966EC9">
        <w:rPr>
          <w:rFonts w:ascii="TH SarabunPSK" w:hAnsi="TH SarabunPSK" w:cs="TH SarabunPSK"/>
          <w:cs/>
        </w:rPr>
        <w:t>การตลาดภายใน</w:t>
      </w:r>
      <w:r w:rsidRPr="00966EC9">
        <w:rPr>
          <w:rFonts w:ascii="TH SarabunPSK" w:hAnsi="TH SarabunPSK" w:cs="TH SarabunPSK"/>
        </w:rPr>
        <w:t xml:space="preserve">” </w:t>
      </w:r>
      <w:r w:rsidRPr="00966EC9">
        <w:rPr>
          <w:rFonts w:ascii="TH SarabunPSK" w:hAnsi="TH SarabunPSK" w:cs="TH SarabunPSK"/>
          <w:cs/>
        </w:rPr>
        <w:t>เพื่อสร้างแรงจูงใจให้แก่พนักงาน กระตุ้นให้พนักงานมีกำลังใจในการปฏิบัติงานขององค์กร ซึ่งเป็นจุดเริ่มต้นที่ดีต่อการให้บริการแก่ผู้บริโภค (นวลปราง ขันเงิน 2545: 43)</w:t>
      </w:r>
    </w:p>
    <w:p w:rsidR="009C5AFE" w:rsidRPr="00966EC9" w:rsidRDefault="009C5AFE" w:rsidP="009C5AFE">
      <w:pPr>
        <w:ind w:firstLine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กระบวนการ</w:t>
      </w:r>
    </w:p>
    <w:p w:rsidR="009C5AFE" w:rsidRPr="00966EC9" w:rsidRDefault="009C5AFE" w:rsidP="009C5AFE">
      <w:pPr>
        <w:ind w:firstLine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Lovelock and other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i w:val="0"/>
          <w:iCs/>
        </w:rPr>
        <w:t>(</w:t>
      </w:r>
      <w:r w:rsidRPr="00966EC9">
        <w:rPr>
          <w:rFonts w:ascii="TH SarabunPSK" w:hAnsi="TH SarabunPSK" w:cs="TH SarabunPSK"/>
          <w:cs/>
        </w:rPr>
        <w:t xml:space="preserve">2002: </w:t>
      </w:r>
      <w:r w:rsidRPr="00966EC9">
        <w:rPr>
          <w:rFonts w:ascii="TH SarabunPSK" w:hAnsi="TH SarabunPSK" w:cs="TH SarabunPSK"/>
          <w:i w:val="0"/>
          <w:iCs/>
        </w:rPr>
        <w:t>p</w:t>
      </w:r>
      <w:r w:rsidRPr="00966EC9">
        <w:rPr>
          <w:rFonts w:ascii="TH SarabunPSK" w:hAnsi="TH SarabunPSK" w:cs="TH SarabunPSK"/>
        </w:rPr>
        <w:t>.</w:t>
      </w:r>
      <w:r w:rsidRPr="00966EC9">
        <w:rPr>
          <w:rFonts w:ascii="TH SarabunPSK" w:hAnsi="TH SarabunPSK" w:cs="TH SarabunPSK"/>
          <w:cs/>
        </w:rPr>
        <w:t>14) ได้กล่าวไว้ว่า กระบวนการ เป็นการสร้างสรรค์และการส่งมอบสินค้าโดยอาศัยกระบวนการที่มีการออกแบบมาเป็นอย่างดี กระบวนการเป็นวิธีการและเส้นทางของการบริการ</w:t>
      </w:r>
    </w:p>
    <w:p w:rsidR="008657A8" w:rsidRPr="00966EC9" w:rsidRDefault="009C5AFE" w:rsidP="00305356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อดุลย์ จาตุรงคกุล (254</w:t>
      </w:r>
      <w:r w:rsidRPr="00966EC9">
        <w:rPr>
          <w:rFonts w:ascii="TH SarabunPSK" w:hAnsi="TH SarabunPSK" w:cs="TH SarabunPSK"/>
          <w:i w:val="0"/>
          <w:iCs/>
        </w:rPr>
        <w:t>6</w:t>
      </w:r>
      <w:r w:rsidRPr="00966EC9">
        <w:rPr>
          <w:rFonts w:ascii="TH SarabunPSK" w:hAnsi="TH SarabunPSK" w:cs="TH SarabunPSK"/>
          <w:cs/>
        </w:rPr>
        <w:t>: 313)ได้กล่าวไว้ว่า กระบวนการ คือ ระเบียบวิธี กลไก (</w:t>
      </w:r>
      <w:r w:rsidRPr="00966EC9">
        <w:rPr>
          <w:rFonts w:ascii="TH SarabunPSK" w:hAnsi="TH SarabunPSK" w:cs="TH SarabunPSK"/>
          <w:i w:val="0"/>
          <w:iCs/>
        </w:rPr>
        <w:t>Mechanisms)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และ การเคลื่อนย้าย (</w:t>
      </w:r>
      <w:r w:rsidRPr="00966EC9">
        <w:rPr>
          <w:rFonts w:ascii="TH SarabunPSK" w:hAnsi="TH SarabunPSK" w:cs="TH SarabunPSK"/>
          <w:i w:val="0"/>
          <w:iCs/>
        </w:rPr>
        <w:t>Flow)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ของกิจกรรมซึ่งเกิดขึ้นทั้งในระบบการนำเสนอ การปฏิบัติงานบริการต้องพิจารณาถึงจำนวนขั้นตอนง่ายหรือซับซ้อนลูกค้าต้องเข้ามาเกี่ยวข้องในกระบวนการมากน้อยเพียงใดคำนึงถึงการทำงานของกระบวนการเป็นไปโดยราบรื่นสามารถตอบสนองความต้องการตามคุณภาพที่ลูกค้าคาดหวัง</w:t>
      </w:r>
    </w:p>
    <w:p w:rsidR="009C5AFE" w:rsidRPr="00966EC9" w:rsidRDefault="009C5AFE" w:rsidP="009C5AFE">
      <w:pPr>
        <w:ind w:firstLine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ลักษณะทางกายภาพ </w:t>
      </w:r>
    </w:p>
    <w:p w:rsidR="009C5AFE" w:rsidRPr="00966EC9" w:rsidRDefault="009C5AFE" w:rsidP="009C5AFE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Lovelock and other (</w:t>
      </w:r>
      <w:r w:rsidRPr="00966EC9">
        <w:rPr>
          <w:rFonts w:ascii="TH SarabunPSK" w:hAnsi="TH SarabunPSK" w:cs="TH SarabunPSK"/>
          <w:cs/>
        </w:rPr>
        <w:t>2002: 15) กล่าวไว้ว่า ลักษณะทางกายภาพ เป็นลักษณะที่มองเห็นได้ของสิ่งก่อสร้างรถยนต์ของบริษัท การตกแต่งสำนักงาน อุปกรณ์ ทีมงาน สัญลักษณ์ สื่อสิ่งพิมพ์ และอื่นๆ สิ่งเหล่านี้จะเป็นการสะท้อนให้เห็นชัดเจนถึงคุณภาพการบริการของบริษัท การจัดการเกี่ยวกับลักษณะทางกายภาพของบริษัทนั้นเป็นสิ่งที่ต้องระมัดระวัง เพราะเป็นสิ่งทีทำให้ลูกค้าได้มองเห็นและเป็นการสร้างความประทับใจให้ลูกค้า บ่อยครั้งที่การโฆษณาจะถูกใช้เป็นสื่อหรือสัญลักษณ์ที่สมบูรณ์แบบเหมือนกับร่มที่เป็นสัญลักษณ์ของการ</w:t>
      </w:r>
      <w:r w:rsidRPr="00966EC9">
        <w:rPr>
          <w:rFonts w:ascii="TH SarabunPSK" w:hAnsi="TH SarabunPSK" w:cs="TH SarabunPSK"/>
          <w:cs/>
        </w:rPr>
        <w:lastRenderedPageBreak/>
        <w:t xml:space="preserve">ปกป้องคุ้มกันความปลอดภัยวัตถุทางกายภาพ ประกอบด้วยอาคาร เครื่องมือ อุปกรณ์ โรงงาน การจัดวางสิ่งอำนวยความสะดวก และองค์ประกอบที่จับต้องได้ทั้งหมดของการบริการ ตั้งแต่เครื่องบิน ป้ายติดราคา เอกสารและแบบฟอร์มต่างๆ เรียกทั้งหมดนี้ว่า </w:t>
      </w:r>
      <w:r w:rsidRPr="00966EC9">
        <w:rPr>
          <w:rFonts w:ascii="TH SarabunPSK" w:hAnsi="TH SarabunPSK" w:cs="TH SarabunPSK"/>
        </w:rPr>
        <w:t>“</w:t>
      </w:r>
      <w:r w:rsidRPr="00966EC9">
        <w:rPr>
          <w:rFonts w:ascii="TH SarabunPSK" w:hAnsi="TH SarabunPSK" w:cs="TH SarabunPSK"/>
          <w:cs/>
        </w:rPr>
        <w:t>ทรัพยากรทางกายภาพ หรือ ทรัพยากรทางเทคนิค</w:t>
      </w:r>
      <w:r w:rsidRPr="00966EC9">
        <w:rPr>
          <w:rFonts w:ascii="TH SarabunPSK" w:hAnsi="TH SarabunPSK" w:cs="TH SarabunPSK"/>
        </w:rPr>
        <w:t xml:space="preserve">” </w:t>
      </w:r>
      <w:r w:rsidRPr="00966EC9">
        <w:rPr>
          <w:rFonts w:ascii="TH SarabunPSK" w:hAnsi="TH SarabunPSK" w:cs="TH SarabunPSK"/>
          <w:cs/>
        </w:rPr>
        <w:t xml:space="preserve">ลูกค้าจะเห็นสิ่งเหล่านี้เมื่อมาซื้อบริการที่สถานที่ให้บริการ หรือเมื่อเพนักงานบริการไปหาลูกค้าเพื่อให้บริการ </w:t>
      </w:r>
    </w:p>
    <w:p w:rsidR="009C5AFE" w:rsidRPr="00966EC9" w:rsidRDefault="009C5AF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4D27AD" w:rsidRPr="00966EC9" w:rsidRDefault="004D27AD" w:rsidP="004D27AD">
      <w:pPr>
        <w:ind w:firstLine="709"/>
        <w:jc w:val="thaiDistribute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3.</w:t>
      </w:r>
      <w:r w:rsidRPr="00966EC9">
        <w:rPr>
          <w:rFonts w:ascii="TH SarabunPSK" w:hAnsi="TH SarabunPSK" w:cs="TH SarabunPSK"/>
          <w:b/>
          <w:bCs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b/>
          <w:bCs/>
          <w:cs/>
        </w:rPr>
        <w:t>แนวคิดที่เกี่ยวข้องกับศักยภาพ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การดำเนินการวิจัย ผู้วิจัยได้ทำการศึกษาแนวคิดที่เกี่ยวข้องกับการพัฒนาศักยภาพทางธุรกิจ โดยได้ได้นำเสนอแนวคิดที่สอดคล้องกับงานวิจัยครั้งนี้ ได้แก่ แนวคิด </w:t>
      </w:r>
      <w:r w:rsidRPr="00966EC9">
        <w:rPr>
          <w:rFonts w:ascii="TH SarabunPSK" w:hAnsi="TH SarabunPSK" w:cs="TH SarabunPSK"/>
          <w:i w:val="0"/>
          <w:iCs/>
        </w:rPr>
        <w:t>SWOT Analysis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และ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</w:rPr>
        <w:t>The five forces model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โดยมีรายละเอียด ดังนี้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  <w:b/>
          <w:bCs/>
          <w:i w:val="0"/>
          <w:i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SWOT Analysis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 xml:space="preserve">Kotler (1988) </w:t>
      </w:r>
      <w:r w:rsidRPr="00966EC9">
        <w:rPr>
          <w:rFonts w:ascii="TH SarabunPSK" w:hAnsi="TH SarabunPSK" w:cs="TH SarabunPSK"/>
          <w:cs/>
        </w:rPr>
        <w:t>ได้อธิบายไว้ว่า การวิเคราะห์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</w:rPr>
        <w:t>SWOT Analysis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ประกอบด้วย การวิเคราะห์ </w:t>
      </w:r>
      <w:r w:rsidRPr="00966EC9">
        <w:rPr>
          <w:rFonts w:ascii="TH SarabunPSK" w:hAnsi="TH SarabunPSK" w:cs="TH SarabunPSK"/>
          <w:i w:val="0"/>
          <w:iCs/>
        </w:rPr>
        <w:t>1)</w:t>
      </w:r>
      <w:r w:rsidRPr="00966EC9">
        <w:rPr>
          <w:rFonts w:ascii="TH SarabunPSK" w:hAnsi="TH SarabunPSK" w:cs="TH SarabunPSK" w:hint="cs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cs/>
        </w:rPr>
        <w:t>จุดแข็ง (</w:t>
      </w:r>
      <w:r w:rsidRPr="00966EC9">
        <w:rPr>
          <w:rFonts w:ascii="TH SarabunPSK" w:hAnsi="TH SarabunPSK" w:cs="TH SarabunPSK"/>
          <w:i w:val="0"/>
          <w:iCs/>
        </w:rPr>
        <w:t>Strengths)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i w:val="0"/>
          <w:iCs/>
        </w:rPr>
        <w:t xml:space="preserve">2) </w:t>
      </w:r>
      <w:r w:rsidRPr="00966EC9">
        <w:rPr>
          <w:rFonts w:ascii="TH SarabunPSK" w:hAnsi="TH SarabunPSK" w:cs="TH SarabunPSK"/>
          <w:cs/>
        </w:rPr>
        <w:t>จุดอ่อน (</w:t>
      </w:r>
      <w:r w:rsidRPr="00966EC9">
        <w:rPr>
          <w:rFonts w:ascii="TH SarabunPSK" w:hAnsi="TH SarabunPSK" w:cs="TH SarabunPSK"/>
          <w:i w:val="0"/>
          <w:iCs/>
        </w:rPr>
        <w:t>weaknesses)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ซึ่งเป็นการวิเคราะห์มุมมองภายใน ต้องวิเคราะห์ทั้ง </w:t>
      </w:r>
      <w:r w:rsidRPr="00966EC9">
        <w:rPr>
          <w:rFonts w:ascii="TH SarabunPSK" w:hAnsi="TH SarabunPSK" w:cs="TH SarabunPSK"/>
        </w:rPr>
        <w:t>4</w:t>
      </w:r>
      <w:r w:rsidRPr="00966EC9">
        <w:rPr>
          <w:rFonts w:ascii="TH SarabunPSK" w:hAnsi="TH SarabunPSK" w:cs="TH SarabunPSK"/>
          <w:cs/>
        </w:rPr>
        <w:t xml:space="preserve"> ทิศทางของธุรกิจนี้ ควร ครอบคลุมทั้ง </w:t>
      </w:r>
      <w:r w:rsidRPr="00966EC9">
        <w:rPr>
          <w:rFonts w:ascii="TH SarabunPSK" w:hAnsi="TH SarabunPSK" w:cs="TH SarabunPSK"/>
        </w:rPr>
        <w:t>4</w:t>
      </w:r>
      <w:r w:rsidRPr="00966EC9">
        <w:rPr>
          <w:rFonts w:ascii="TH SarabunPSK" w:hAnsi="TH SarabunPSK" w:cs="TH SarabunPSK"/>
          <w:cs/>
        </w:rPr>
        <w:t xml:space="preserve"> ด้าน ได้แก่ การตลาด การเงิน การผลิต และองค์กร และ การวิเคราะห์ </w:t>
      </w:r>
      <w:r w:rsidRPr="00966EC9">
        <w:rPr>
          <w:rFonts w:ascii="TH SarabunPSK" w:hAnsi="TH SarabunPSK" w:cs="TH SarabunPSK"/>
          <w:i w:val="0"/>
          <w:iCs/>
        </w:rPr>
        <w:t xml:space="preserve">3) </w:t>
      </w:r>
      <w:r w:rsidRPr="00966EC9">
        <w:rPr>
          <w:rFonts w:ascii="TH SarabunPSK" w:hAnsi="TH SarabunPSK" w:cs="TH SarabunPSK"/>
          <w:cs/>
        </w:rPr>
        <w:t>โอกาส (</w:t>
      </w:r>
      <w:r w:rsidRPr="00966EC9">
        <w:rPr>
          <w:rFonts w:ascii="TH SarabunPSK" w:hAnsi="TH SarabunPSK" w:cs="TH SarabunPSK"/>
          <w:i w:val="0"/>
          <w:iCs/>
        </w:rPr>
        <w:t>Opportunities)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และ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</w:rPr>
        <w:t>4)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อุปสรรค (</w:t>
      </w:r>
      <w:r w:rsidRPr="00966EC9">
        <w:rPr>
          <w:rFonts w:ascii="TH SarabunPSK" w:hAnsi="TH SarabunPSK" w:cs="TH SarabunPSK"/>
          <w:i w:val="0"/>
          <w:iCs/>
        </w:rPr>
        <w:t xml:space="preserve">threats) </w:t>
      </w:r>
      <w:r w:rsidRPr="00966EC9">
        <w:rPr>
          <w:rFonts w:ascii="TH SarabunPSK" w:hAnsi="TH SarabunPSK" w:cs="TH SarabunPSK"/>
          <w:cs/>
        </w:rPr>
        <w:t>จะเป็นมุมมองสิ่งแวดล้อมภายนอกขนาดใหญ่ อย่างเช่น สภาวะทางเศรษฐกิจ การเปลี่ยนแปลงทางสังคมเช่นประชากรสูงอายุขึ้นเรื่อยๆการพัฒนาทางด้านเทคโนโลยีรวมทั้งอินเตอร์เน็ต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บริษัทสามรถเขียน </w:t>
      </w:r>
      <w:r w:rsidRPr="00966EC9">
        <w:rPr>
          <w:rFonts w:ascii="TH SarabunPSK" w:hAnsi="TH SarabunPSK" w:cs="TH SarabunPSK"/>
          <w:i w:val="0"/>
          <w:iCs/>
        </w:rPr>
        <w:t>SWOT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ได้เองเลย โดยแผนกหรือหน่วยงานหรืออาจเป็นใครคนใดคนหนึ่งเขียน อย่างไรก็ตามการเขียนนั้นก็ขึ้นอยู่กับบุคคลว่าจะโฟกัสไปที่เรื่องใด จนกระทั่งบริษัทอาจนำไปเปรียบเทียบกับธุรกิจที่ใกล้เคียง บริษัทบางบริษัทอาจพบเทคโนโลยีใหม่ๆที่จะสามารถทำให้ลูกค้าออนไลน์เพิ่มจำนวนขึ้นได้ ซึ่งถือว่าเป็นโอกาสทางธุรกิจ และถ้าบริษัทไม่มีผู้เชี่ยวชาญทางด้านคอมพิวเตอร์ก็อาจจะมองว่านี้คืออุปสรรคก็ได้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ความสำคัญของการวิเคราะห์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</w:rPr>
        <w:t>SWOT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การสรุปประเด็นสำคัญและโอกาสของบริษัท ช่วยให้บริษัทสามารถตั้งเป้าหมายและพัฒนากลยุทธ์ใหม่ๆได้ ความคิดที่ได้ก็จะสามารถนำจุดแข็งออกมาใช้ และลดจุดอ่อนต่างๆลง เพื่อที่จะสามารถสร้างความได้เปรียบจากสิ่งแวดล้อมภายนอกและสามารถแก้ปัญหาอุปสรรคต่างๆได้  ประโยชน์ที่สำคัญที่สุดของการวิเคราะห์ </w:t>
      </w:r>
      <w:r w:rsidRPr="00966EC9">
        <w:rPr>
          <w:rFonts w:ascii="TH SarabunPSK" w:hAnsi="TH SarabunPSK" w:cs="TH SarabunPSK"/>
          <w:i w:val="0"/>
          <w:iCs/>
        </w:rPr>
        <w:t>SWOT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คือ มันเป็นเรื่องที่ทำได้ง่าย แค่เสียเวลาในการทำเท่านั้นเอง  ช่วยให้เกิดแนวความคิดใหม่ๆในการคิดเกี่ยวกับ การนำจุดแข็งมาชนะอุปสรรคในตลาด ถ้าบริษัทคำนึงความสำคัญของอุปสรรคจะทำให้มีการวางแผนเตรียมความพร้อมสำหรับปัญหาที่จะเกิดขึ้น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ข้อเสียของการทำ </w:t>
      </w:r>
      <w:r w:rsidRPr="00966EC9">
        <w:rPr>
          <w:rFonts w:ascii="TH SarabunPSK" w:hAnsi="TH SarabunPSK" w:cs="TH SarabunPSK"/>
          <w:i w:val="0"/>
          <w:iCs/>
        </w:rPr>
        <w:t>SWOT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คือการวิเคราะห์มักจะออกมาในรูปแบบของลิตส์รายการไม่ได้เฉพาะเจาะจง บริษัทจะไม่สามารถวางเป้าหมายที่เจาะจงได้ และไม่ทราบแนวทางในการบรรลุเป้าหมายได้  การวิเคราะห์ </w:t>
      </w:r>
      <w:r w:rsidRPr="00966EC9">
        <w:rPr>
          <w:rFonts w:ascii="TH SarabunPSK" w:hAnsi="TH SarabunPSK" w:cs="TH SarabunPSK"/>
          <w:i w:val="0"/>
          <w:iCs/>
        </w:rPr>
        <w:t>SWOT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เป็นเครื่องมือกลยุทธ์ แต่ในทางปกติมักไม่ใช้กันแต่อย่างไรก็ตามในปัจจุบันมี โปรแกรมซอฟท์แวร์ในการ วิเคราะห์ โปรแกรมนี้จะช่วยระดมมันสมองของบริษัทและรายงานผลออกมาเป็นเล่มรายงานหรือพรีเซ็นเตชั่น การวิเคราะห์ </w:t>
      </w:r>
      <w:r w:rsidRPr="00966EC9">
        <w:rPr>
          <w:rFonts w:ascii="TH SarabunPSK" w:hAnsi="TH SarabunPSK" w:cs="TH SarabunPSK"/>
          <w:i w:val="0"/>
          <w:iCs/>
        </w:rPr>
        <w:t>SWOT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ได้ดีที่สุดต้องมากกว่าการเป็นแค่เช็คลิตส์ แต่ต้องสามารถบอกระดับความเข้มข้นของจุดแข็ง จุดอ่อน เมื่อเปรียบเทียบกับคู่แข่งได้ บริษัทอาจมีงานวิจัยที่ดีเยี่ยม มีทีมพัฒนาที่แข็งขัน แต่คู่แข่งอาจจะ</w:t>
      </w:r>
      <w:r w:rsidRPr="00966EC9">
        <w:rPr>
          <w:rFonts w:ascii="TH SarabunPSK" w:hAnsi="TH SarabunPSK" w:cs="TH SarabunPSK"/>
          <w:cs/>
        </w:rPr>
        <w:lastRenderedPageBreak/>
        <w:t xml:space="preserve">ดีกว่าก็อาจเป็นได้ </w:t>
      </w:r>
      <w:r w:rsidRPr="00966EC9">
        <w:rPr>
          <w:rFonts w:ascii="TH SarabunPSK" w:hAnsi="TH SarabunPSK" w:cs="TH SarabunPSK"/>
          <w:i w:val="0"/>
          <w:iCs/>
        </w:rPr>
        <w:t xml:space="preserve">SWOT </w:t>
      </w:r>
      <w:r w:rsidRPr="00966EC9">
        <w:rPr>
          <w:rFonts w:ascii="TH SarabunPSK" w:hAnsi="TH SarabunPSK" w:cs="TH SarabunPSK"/>
          <w:cs/>
        </w:rPr>
        <w:t>ที่ดีต้องมีการพิจารณาขนาดของโอกาสหรืออุปสรรค และทำให้เห็นความเกี่ยวเนื่องของจุดแข็งและจุดอ่อนได้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  <w:b/>
          <w:bCs/>
          <w:i w:val="0"/>
          <w:i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The five forces model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พัฒนาขึ้นมาโดยพอร์ตเตอร์ (</w:t>
      </w:r>
      <w:r w:rsidRPr="00966EC9">
        <w:rPr>
          <w:rFonts w:ascii="TH SarabunPSK" w:hAnsi="TH SarabunPSK" w:cs="TH SarabunPSK"/>
          <w:i w:val="0"/>
          <w:iCs/>
        </w:rPr>
        <w:t>Porter)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เพื่อนำมาใช้ในประเมินสภาพแวดล้อมภายนอก ซึ่งพอร์ตเตอร์เห็นว่ามีปัจจัยที่สำคัญที่จะต้องนำมาวิเคราะห์ </w:t>
      </w:r>
      <w:r w:rsidRPr="00966EC9">
        <w:rPr>
          <w:rFonts w:ascii="TH SarabunPSK" w:hAnsi="TH SarabunPSK" w:cs="TH SarabunPSK"/>
        </w:rPr>
        <w:t>5</w:t>
      </w:r>
      <w:r w:rsidRPr="00966EC9">
        <w:rPr>
          <w:rFonts w:ascii="TH SarabunPSK" w:hAnsi="TH SarabunPSK" w:cs="TH SarabunPSK"/>
          <w:cs/>
        </w:rPr>
        <w:t xml:space="preserve"> ปัจจัย ได้แก่ (</w:t>
      </w:r>
      <w:r w:rsidRPr="00966EC9">
        <w:rPr>
          <w:rFonts w:ascii="TH SarabunPSK" w:hAnsi="TH SarabunPSK" w:cs="TH SarabunPSK"/>
          <w:i w:val="0"/>
          <w:iCs/>
        </w:rPr>
        <w:t>Porter,1991)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1.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สภาพการณ์ของการแข่งขัน (</w:t>
      </w:r>
      <w:r w:rsidRPr="00966EC9">
        <w:rPr>
          <w:rFonts w:ascii="TH SarabunPSK" w:hAnsi="TH SarabunPSK" w:cs="TH SarabunPSK"/>
          <w:i w:val="0"/>
          <w:iCs/>
        </w:rPr>
        <w:t>Rivalry)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โดยการวิเคราะห์เกี่ยวกับคู่แข่งขันทั้งหมดที่มีอยู่ในธุรกิจเดียวกันโดยอาจต้องวิเคราะห์ทั้งในประเทศและต่างประเทศ ทั้งนี้เพราะกลไกการค้าเสรีในยุคโลกาภิวัฒน์ที่มีการเคลื่อนไหวทุนได้อย่างรวดเร็วอาจส่งผลกระทบต่อการดำเนินธุรกิจที่เป็นอยู่ การวิเคราะห์ขนาดของคู่แข่งขัน –กำลังการผลิต เงินทุน  ส่วนแบ่งการตลาด  กลยุทธ์ของคู่แข่งขัน รวมถึงสภาพเศรษฐกิจที่มีผลกระทบต่อการแข่งขัน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2.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อำนาจการต่อรองของผู้บริโภค (</w:t>
      </w:r>
      <w:r w:rsidRPr="00966EC9">
        <w:rPr>
          <w:rFonts w:ascii="TH SarabunPSK" w:hAnsi="TH SarabunPSK" w:cs="TH SarabunPSK"/>
          <w:i w:val="0"/>
          <w:iCs/>
        </w:rPr>
        <w:t xml:space="preserve">Bargaining Power of Customers) </w:t>
      </w:r>
      <w:r w:rsidRPr="00966EC9">
        <w:rPr>
          <w:rFonts w:ascii="TH SarabunPSK" w:hAnsi="TH SarabunPSK" w:cs="TH SarabunPSK"/>
          <w:cs/>
        </w:rPr>
        <w:t>โดยการวิเคราะห์เพื่อให้ทราบอำนาจการต่อรองของผู้บริโภคว่ามีมากน้อยเพียงใดถ้ามีการแข่งขันในทางธุรกิจสูงและผู้บริโภคมีทางเลือกมากขึ้น ก็อาจจะส่งผลกระทบต่อการดำเนินธุรกิจของบริษัทโดยเฉพาะในแง่ของรายได้ และส่วนแบ่งการตลาดที่ลดลง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3.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อำนาจการต่อรองของผู้ผลิต (</w:t>
      </w:r>
      <w:r w:rsidRPr="00966EC9">
        <w:rPr>
          <w:rFonts w:ascii="TH SarabunPSK" w:hAnsi="TH SarabunPSK" w:cs="TH SarabunPSK"/>
          <w:i w:val="0"/>
          <w:iCs/>
        </w:rPr>
        <w:t xml:space="preserve">Bargaining Power of Suppliers) </w:t>
      </w:r>
      <w:r w:rsidRPr="00966EC9">
        <w:rPr>
          <w:rFonts w:ascii="TH SarabunPSK" w:hAnsi="TH SarabunPSK" w:cs="TH SarabunPSK"/>
          <w:cs/>
        </w:rPr>
        <w:t>เป็นการวิเคราะห์เกี่ยวกับผู้ผลิตที่ขายวัตถุดิบต่าง ๆ ให้แก่บริษัทเรา โดยการวิเคราะห์การพึ่งพาจากผู้ผลิต ถ้าธุรกิจเราต้องมีการพึ่งพาผู้ผลิตรายหนึ่งๆ สูงก็จะมีความเสี่ยงของการประกอบธุรกิจมากขึ้น เพราะถ้าผู้ผลิตรายนั้นไม่สามารถส่งวัตถุดิบได้ไม่ว่าจะด้วยสาเหตุใด ก็จะส่งผลกระทบต่อการดำเนินธุรกิจของเราทันที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 xml:space="preserve">4. </w:t>
      </w:r>
      <w:r w:rsidRPr="00966EC9">
        <w:rPr>
          <w:rFonts w:ascii="TH SarabunPSK" w:hAnsi="TH SarabunPSK" w:cs="TH SarabunPSK"/>
          <w:cs/>
        </w:rPr>
        <w:t>การเข้ามาของผู้ประกอบการรายใหม่ (</w:t>
      </w:r>
      <w:r w:rsidRPr="00966EC9">
        <w:rPr>
          <w:rFonts w:ascii="TH SarabunPSK" w:hAnsi="TH SarabunPSK" w:cs="TH SarabunPSK"/>
          <w:i w:val="0"/>
          <w:iCs/>
        </w:rPr>
        <w:t>Threat of new Entrants)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โดยการวิเคราะห์ว่ามีความยากง่ายในการเข้ามาของผู้ประกอบการรายใหม่มากน้อยเพียงใด ถ้าการเข้ามาของผู้ประกอบรายใหม่สามารถทำได้ง่ายและสะดวกก็จะต้องทำให้บริษัทอาจได้รับผลกระทบจากการดำเนินธุรกิจได้ง่าย</w:t>
      </w:r>
    </w:p>
    <w:p w:rsidR="004D27AD" w:rsidRPr="00966EC9" w:rsidRDefault="004D27AD" w:rsidP="004D27AD">
      <w:pPr>
        <w:ind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 xml:space="preserve">5. </w:t>
      </w:r>
      <w:r w:rsidRPr="00966EC9">
        <w:rPr>
          <w:rFonts w:ascii="TH SarabunPSK" w:hAnsi="TH SarabunPSK" w:cs="TH SarabunPSK"/>
          <w:cs/>
        </w:rPr>
        <w:t>การมีสินค้าและบริการอื่นทดแทน (</w:t>
      </w:r>
      <w:r w:rsidRPr="00966EC9">
        <w:rPr>
          <w:rFonts w:ascii="TH SarabunPSK" w:hAnsi="TH SarabunPSK" w:cs="TH SarabunPSK"/>
          <w:i w:val="0"/>
          <w:iCs/>
        </w:rPr>
        <w:t xml:space="preserve">Threat of Substitute) </w:t>
      </w:r>
      <w:r w:rsidRPr="00966EC9">
        <w:rPr>
          <w:rFonts w:ascii="TH SarabunPSK" w:hAnsi="TH SarabunPSK" w:cs="TH SarabunPSK"/>
          <w:cs/>
        </w:rPr>
        <w:t>โดยการวิเคราะห์ว่าสินค้าและบริการที่บริษัทมีอยู่นั้น มีโอกาสหรือไม่ที่จะมีสินค้าและบริการอื่นเข้ามาทดแทนสินค้าและบริการเดิมของบริษัท ซึ่งอาจทำให้รายได้จากการขายสินค้าและบริการลดลง รวมถึงส่วนแบ่งการตลาดที่ลดลงในอนาคต</w:t>
      </w:r>
    </w:p>
    <w:p w:rsidR="004D27AD" w:rsidRPr="00966EC9" w:rsidRDefault="004D27AD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C61C2B" w:rsidRPr="00966EC9" w:rsidRDefault="008657A8" w:rsidP="008657A8">
      <w:pPr>
        <w:tabs>
          <w:tab w:val="left" w:pos="0"/>
          <w:tab w:val="left" w:pos="1080"/>
          <w:tab w:val="num" w:pos="1276"/>
        </w:tabs>
        <w:ind w:firstLine="709"/>
        <w:jc w:val="thaiDistribute"/>
        <w:rPr>
          <w:rFonts w:ascii="TH SarabunPSK" w:hAnsi="TH SarabunPSK" w:cs="TH SarabunPSK"/>
          <w:b/>
          <w:bCs/>
          <w:i w:val="0"/>
          <w:i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4</w:t>
      </w:r>
      <w:r w:rsidR="00EA16B2" w:rsidRPr="00966EC9">
        <w:rPr>
          <w:rFonts w:ascii="TH SarabunPSK" w:hAnsi="TH SarabunPSK" w:cs="TH SarabunPSK"/>
          <w:b/>
          <w:bCs/>
          <w:i w:val="0"/>
          <w:iCs/>
        </w:rPr>
        <w:t>.</w:t>
      </w:r>
      <w:r w:rsidR="00EA16B2" w:rsidRPr="00966EC9">
        <w:rPr>
          <w:rFonts w:ascii="TH SarabunPSK" w:hAnsi="TH SarabunPSK" w:cs="TH SarabunPSK"/>
          <w:b/>
          <w:bCs/>
        </w:rPr>
        <w:t xml:space="preserve"> </w:t>
      </w:r>
      <w:r w:rsidR="00EA16B2" w:rsidRPr="00966EC9">
        <w:rPr>
          <w:rFonts w:ascii="TH SarabunPSK" w:hAnsi="TH SarabunPSK" w:cs="TH SarabunPSK"/>
          <w:b/>
          <w:bCs/>
          <w:cs/>
        </w:rPr>
        <w:t>กระบวนการตัดสินใจซื้อของผู้บริโภค</w:t>
      </w:r>
      <w:r w:rsidRPr="00966EC9">
        <w:rPr>
          <w:rFonts w:ascii="TH SarabunPSK" w:hAnsi="TH SarabunPSK" w:cs="TH SarabunPSK"/>
          <w:b/>
          <w:bCs/>
          <w:i w:val="0"/>
          <w:iCs/>
        </w:rPr>
        <w:t xml:space="preserve"> </w:t>
      </w:r>
    </w:p>
    <w:p w:rsidR="00EA16B2" w:rsidRPr="00966EC9" w:rsidRDefault="00EA16B2" w:rsidP="005A3A27">
      <w:pPr>
        <w:ind w:firstLine="851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cs/>
          <w:lang w:eastAsia="zh-CN"/>
        </w:rPr>
        <w:t>ผู้วิจัยได้ทำการศึกษากระบวนการตัดสินใจซื้อของผู้บริโภค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และแนวคิดเกี่ยวกับสิ่งกระตุ้นและการตอบสนอง ซึ่งมีความสำคัญในการศึกษาถึงการกระบวนการในการตัดสินใจของนักท่องเที่ยว เพื่อใช้เป็นแนวทางในการดังดูดนักท่องเที่ยว โดยมีนักวิชาการ และนักทฤษฎี ได้ให้ความหมายไว้ดังนี้</w:t>
      </w:r>
    </w:p>
    <w:p w:rsidR="00EA16B2" w:rsidRDefault="00EA16B2" w:rsidP="005A3A27">
      <w:pPr>
        <w:tabs>
          <w:tab w:val="left" w:pos="567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2A77C9" w:rsidRDefault="002A77C9" w:rsidP="005A3A27">
      <w:pPr>
        <w:tabs>
          <w:tab w:val="left" w:pos="567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2A77C9" w:rsidRPr="00966EC9" w:rsidRDefault="002A77C9" w:rsidP="005A3A27">
      <w:pPr>
        <w:tabs>
          <w:tab w:val="left" w:pos="567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tabs>
          <w:tab w:val="left" w:pos="851"/>
        </w:tabs>
        <w:jc w:val="thaiDistribute"/>
        <w:rPr>
          <w:rFonts w:ascii="TH SarabunPSK" w:eastAsia="SimSun" w:hAnsi="TH SarabunPSK" w:cs="TH SarabunPSK"/>
          <w:b/>
          <w:bCs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lastRenderedPageBreak/>
        <w:tab/>
        <w:t>กระบวนการตัดสินใจซื้อของผู้บริโภค</w:t>
      </w:r>
    </w:p>
    <w:p w:rsidR="00EA16B2" w:rsidRDefault="00EA16B2" w:rsidP="005A3A27">
      <w:pPr>
        <w:tabs>
          <w:tab w:val="left" w:pos="851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ab/>
        <w:t>Kotler (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2003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: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274)</w:t>
      </w: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กล่าวไว้ว่า ผู้บริโภคสามารถเรียนรู้ เกี่ยวกับขั้นตอนของกระบวนการตัดสินใจซื้อของตนได้ด้วยการพิจารณาถึงการแสดงออกของตนเองโดยวิธีการทบทวนความคิดของตนเอ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โดยที่นักการตลาดสามารถทำการสัมภาษณ์ผู้ซื้อจำนวนหนึ่งที่ไม่มากนัก ซึ่งเป็นการซักถามให้พวกเขาระลึกถึงเหตุการณ์ที่นำไปสู่การซื้อของพวกเขา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ด้วยวิธีการทบทวนถึงสิ่งที่ผ่านมา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ซึ่งนักการตลาดสามารถกำหนดผู้บริโภคที่มีแผนจะซื้อผลิตภัณฑ์ดังกล่าว พร้อมทั้งสอบถามถึงการเข้าสู่กระบวนการซื้อ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ด้วยวิธีการชี้แนะ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ซึ่งแต่ละวิธีให้ภาพขั้นตอนต่างๆ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ในกระบวนการซื้อผู้บริโภค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ดังแผนภาพที่ </w:t>
      </w:r>
      <w:r w:rsidR="008657A8" w:rsidRPr="00966EC9">
        <w:rPr>
          <w:rFonts w:ascii="TH SarabunPSK" w:eastAsia="SimSun" w:hAnsi="TH SarabunPSK" w:cs="TH SarabunPSK"/>
          <w:i w:val="0"/>
          <w:lang w:eastAsia="zh-CN"/>
        </w:rPr>
        <w:t>1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</w:p>
    <w:p w:rsidR="00305356" w:rsidRDefault="00305356" w:rsidP="005A3A27">
      <w:pPr>
        <w:tabs>
          <w:tab w:val="left" w:pos="851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305356" w:rsidRPr="00966EC9" w:rsidRDefault="00305356" w:rsidP="005A3A27">
      <w:pPr>
        <w:tabs>
          <w:tab w:val="left" w:pos="851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C61C2B" w:rsidRPr="00966EC9" w:rsidRDefault="00C61C2B" w:rsidP="005A3A27">
      <w:pPr>
        <w:tabs>
          <w:tab w:val="left" w:pos="851"/>
        </w:tabs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tabs>
          <w:tab w:val="left" w:pos="1080"/>
        </w:tabs>
        <w:jc w:val="thaiDistribute"/>
        <w:rPr>
          <w:rFonts w:ascii="TH SarabunPSK" w:eastAsia="SimSun" w:hAnsi="TH SarabunPSK" w:cs="TH SarabunPSK"/>
          <w:i w:val="0"/>
          <w:cs/>
          <w:lang w:eastAsia="zh-CN"/>
        </w:rPr>
      </w:pPr>
      <w:r w:rsidRPr="00966EC9">
        <w:rPr>
          <w:rFonts w:ascii="TH SarabunPSK" w:eastAsia="SimSun" w:hAnsi="TH SarabunPSK" w:cs="TH SarabunPSK"/>
          <w:i w:val="0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68190D" wp14:editId="5495B906">
                <wp:simplePos x="0" y="0"/>
                <wp:positionH relativeFrom="column">
                  <wp:posOffset>38100</wp:posOffset>
                </wp:positionH>
                <wp:positionV relativeFrom="paragraph">
                  <wp:posOffset>147955</wp:posOffset>
                </wp:positionV>
                <wp:extent cx="5229225" cy="1466850"/>
                <wp:effectExtent l="9525" t="12700" r="9525" b="6350"/>
                <wp:wrapNone/>
                <wp:docPr id="27" name="กลุ่ม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1466850"/>
                          <a:chOff x="2085" y="9565"/>
                          <a:chExt cx="8235" cy="2310"/>
                        </a:xfrm>
                      </wpg:grpSpPr>
                      <wps:wsp>
                        <wps:cNvPr id="2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85" y="9565"/>
                            <a:ext cx="8235" cy="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185" y="9726"/>
                            <a:ext cx="1475" cy="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C3A" w:rsidRDefault="004E5C3A" w:rsidP="00EA16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การรับรู้ปัญหา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>(Problem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>Recognition)</w:t>
                              </w:r>
                            </w:p>
                            <w:p w:rsidR="004E5C3A" w:rsidRPr="00AD70FB" w:rsidRDefault="004E5C3A" w:rsidP="00EA16B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9726"/>
                            <a:ext cx="1475" cy="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C3A" w:rsidRDefault="004E5C3A" w:rsidP="00EA16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  <w:p w:rsidR="004E5C3A" w:rsidRPr="00AD70FB" w:rsidRDefault="004E5C3A" w:rsidP="00EA16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การค้นหาข้อมูล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>(Information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>Search)</w:t>
                              </w:r>
                            </w:p>
                            <w:p w:rsidR="004E5C3A" w:rsidRPr="00AD70FB" w:rsidRDefault="004E5C3A" w:rsidP="00EA16B2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726"/>
                            <a:ext cx="1475" cy="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C3A" w:rsidRPr="00AD70FB" w:rsidRDefault="004E5C3A" w:rsidP="00EA16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H SarabunPSK" w:eastAsia="CordiaNew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การประเมินผล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ทางเลือก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4"/>
                                  <w:szCs w:val="24"/>
                                </w:rPr>
                                <w:t>(Evaluation of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4"/>
                                  <w:szCs w:val="24"/>
                                </w:rPr>
                                <w:t>Alternatives)</w:t>
                              </w:r>
                            </w:p>
                            <w:p w:rsidR="004E5C3A" w:rsidRPr="00AD70FB" w:rsidRDefault="004E5C3A" w:rsidP="00EA16B2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105" y="9726"/>
                            <a:ext cx="1475" cy="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C3A" w:rsidRDefault="004E5C3A" w:rsidP="00AD70FB">
                              <w:pPr>
                                <w:rPr>
                                  <w:rFonts w:ascii="TH SarabunPSK" w:eastAsia="CordiaNew" w:hAnsi="TH SarabunPSK" w:cs="TH SarabunPSK"/>
                                  <w:sz w:val="28"/>
                                </w:rPr>
                              </w:pPr>
                            </w:p>
                            <w:p w:rsidR="004E5C3A" w:rsidRPr="00AD70FB" w:rsidRDefault="004E5C3A" w:rsidP="00AD70FB">
                              <w:pPr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8"/>
                                  <w:cs/>
                                </w:rPr>
                                <w:t>การตัดสินใจซื้อ</w:t>
                              </w:r>
                            </w:p>
                            <w:p w:rsidR="004E5C3A" w:rsidRPr="00AD70FB" w:rsidRDefault="004E5C3A" w:rsidP="00AD70FB">
                              <w:pPr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8"/>
                                </w:rPr>
                                <w:t>(Purchase</w:t>
                              </w:r>
                            </w:p>
                            <w:p w:rsidR="004E5C3A" w:rsidRPr="00AD70FB" w:rsidRDefault="004E5C3A" w:rsidP="00AD70FB">
                              <w:pPr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8"/>
                                </w:rPr>
                                <w:t>Decision)</w:t>
                              </w:r>
                            </w:p>
                            <w:p w:rsidR="004E5C3A" w:rsidRPr="00AD70FB" w:rsidRDefault="004E5C3A" w:rsidP="00AD70F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740" y="9726"/>
                            <a:ext cx="1475" cy="1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C3A" w:rsidRDefault="004E5C3A" w:rsidP="00EA16B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พฤติกรรม</w:t>
                              </w:r>
                            </w:p>
                            <w:p w:rsidR="004E5C3A" w:rsidRPr="00AD70FB" w:rsidRDefault="004E5C3A" w:rsidP="00AD70FB">
                              <w:pPr>
                                <w:jc w:val="center"/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sz w:val="28"/>
                                  <w:szCs w:val="28"/>
                                  <w:cs/>
                                </w:rPr>
                                <w:t>ภายหลังการซื้อ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4"/>
                                </w:rPr>
                                <w:t>Post purchase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4"/>
                                </w:rPr>
                                <w:t>Behavior</w:t>
                              </w:r>
                            </w:p>
                            <w:p w:rsidR="004E5C3A" w:rsidRPr="00AD70FB" w:rsidRDefault="004E5C3A" w:rsidP="00AD70F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AD70FB">
                                <w:rPr>
                                  <w:rFonts w:ascii="TH SarabunPSK" w:eastAsia="CordiaNew" w:hAnsi="TH SarabunPSK" w:cs="TH SarabunPSK"/>
                                  <w:i w:val="0"/>
                                  <w:iCs/>
                                  <w:sz w:val="24"/>
                                  <w:szCs w:val="24"/>
                                </w:rPr>
                                <w:t>Recognition)</w:t>
                              </w:r>
                            </w:p>
                            <w:p w:rsidR="004E5C3A" w:rsidRPr="00AD70FB" w:rsidRDefault="004E5C3A" w:rsidP="00AD70F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3690" y="10674"/>
                            <a:ext cx="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5310" y="10689"/>
                            <a:ext cx="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955" y="10704"/>
                            <a:ext cx="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8605" y="10735"/>
                            <a:ext cx="1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8190D" id="กลุ่ม 27" o:spid="_x0000_s1026" style="position:absolute;left:0;text-align:left;margin-left:3pt;margin-top:11.65pt;width:411.75pt;height:115.5pt;z-index:251672576" coordorigin="2085,9565" coordsize="8235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">
                <v:rect id="Rectangle 78" o:spid="_x0000_s1027" style="position:absolute;left:2085;top:9565;width:8235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left:2185;top:9726;width:147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E5C3A" w:rsidRDefault="004E5C3A" w:rsidP="00EA16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  <w:cs/>
                          </w:rPr>
                          <w:t>การรับรู้ปัญหา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  <w:t>(Problem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  <w:t>Recognition)</w:t>
                        </w:r>
                      </w:p>
                      <w:p w:rsidR="004E5C3A" w:rsidRPr="00AD70FB" w:rsidRDefault="004E5C3A" w:rsidP="00EA16B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0" o:spid="_x0000_s1029" type="#_x0000_t202" style="position:absolute;left:3835;top:9726;width:147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E5C3A" w:rsidRDefault="004E5C3A" w:rsidP="00EA16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</w:p>
                      <w:p w:rsidR="004E5C3A" w:rsidRPr="00AD70FB" w:rsidRDefault="004E5C3A" w:rsidP="00EA16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  <w:cs/>
                          </w:rPr>
                          <w:t>การค้นหาข้อมูล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  <w:t>(Information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  <w:t>Search)</w:t>
                        </w:r>
                      </w:p>
                      <w:p w:rsidR="004E5C3A" w:rsidRPr="00AD70FB" w:rsidRDefault="004E5C3A" w:rsidP="00EA16B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1" o:spid="_x0000_s1030" type="#_x0000_t202" style="position:absolute;left:5460;top:9726;width:147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E5C3A" w:rsidRPr="00AD70FB" w:rsidRDefault="004E5C3A" w:rsidP="00EA16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PSK" w:eastAsia="CordiaNew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  <w:cs/>
                          </w:rPr>
                          <w:t>การประเมินผล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  <w:cs/>
                          </w:rPr>
                          <w:t>ทางเลือก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sz w:val="24"/>
                            <w:szCs w:val="24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4"/>
                            <w:szCs w:val="24"/>
                          </w:rPr>
                          <w:t>(Evaluation of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sz w:val="24"/>
                            <w:szCs w:val="24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4"/>
                            <w:szCs w:val="24"/>
                          </w:rPr>
                          <w:t>Alternatives)</w:t>
                        </w:r>
                      </w:p>
                      <w:p w:rsidR="004E5C3A" w:rsidRPr="00AD70FB" w:rsidRDefault="004E5C3A" w:rsidP="00EA16B2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2" o:spid="_x0000_s1031" type="#_x0000_t202" style="position:absolute;left:7105;top:9726;width:147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4E5C3A" w:rsidRDefault="004E5C3A" w:rsidP="00AD70FB">
                        <w:pPr>
                          <w:rPr>
                            <w:rFonts w:ascii="TH SarabunPSK" w:eastAsia="CordiaNew" w:hAnsi="TH SarabunPSK" w:cs="TH SarabunPSK"/>
                            <w:sz w:val="28"/>
                          </w:rPr>
                        </w:pPr>
                      </w:p>
                      <w:p w:rsidR="004E5C3A" w:rsidRPr="00AD70FB" w:rsidRDefault="004E5C3A" w:rsidP="00AD70FB">
                        <w:pPr>
                          <w:jc w:val="center"/>
                          <w:rPr>
                            <w:rFonts w:ascii="TH SarabunPSK" w:eastAsia="CordiaNew" w:hAnsi="TH SarabunPSK" w:cs="TH SarabunPSK"/>
                            <w:sz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8"/>
                            <w:cs/>
                          </w:rPr>
                          <w:t>การตัดสินใจซื้อ</w:t>
                        </w:r>
                      </w:p>
                      <w:p w:rsidR="004E5C3A" w:rsidRPr="00AD70FB" w:rsidRDefault="004E5C3A" w:rsidP="00AD70FB">
                        <w:pPr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8"/>
                          </w:rPr>
                          <w:t>(Purchase</w:t>
                        </w:r>
                      </w:p>
                      <w:p w:rsidR="004E5C3A" w:rsidRPr="00AD70FB" w:rsidRDefault="004E5C3A" w:rsidP="00AD70FB">
                        <w:pPr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8"/>
                          </w:rPr>
                          <w:t>Decision)</w:t>
                        </w:r>
                      </w:p>
                      <w:p w:rsidR="004E5C3A" w:rsidRPr="00AD70FB" w:rsidRDefault="004E5C3A" w:rsidP="00AD70FB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3" o:spid="_x0000_s1032" type="#_x0000_t202" style="position:absolute;left:8740;top:9726;width:1475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4E5C3A" w:rsidRDefault="004E5C3A" w:rsidP="00EA16B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  <w:cs/>
                          </w:rPr>
                          <w:t>พฤติกรรม</w:t>
                        </w:r>
                      </w:p>
                      <w:p w:rsidR="004E5C3A" w:rsidRPr="00AD70FB" w:rsidRDefault="004E5C3A" w:rsidP="00AD70FB">
                        <w:pPr>
                          <w:jc w:val="center"/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sz w:val="28"/>
                            <w:szCs w:val="28"/>
                            <w:cs/>
                          </w:rPr>
                          <w:t>ภายหลังการซื้อ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4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8"/>
                            <w:szCs w:val="28"/>
                          </w:rPr>
                          <w:t>(</w:t>
                        </w: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4"/>
                          </w:rPr>
                          <w:t>Post purchase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4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4"/>
                          </w:rPr>
                          <w:t>Behavior</w:t>
                        </w:r>
                      </w:p>
                      <w:p w:rsidR="004E5C3A" w:rsidRPr="00AD70FB" w:rsidRDefault="004E5C3A" w:rsidP="00AD7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4"/>
                          </w:rPr>
                        </w:pPr>
                        <w:r w:rsidRPr="00AD70FB">
                          <w:rPr>
                            <w:rFonts w:ascii="TH SarabunPSK" w:eastAsia="CordiaNew" w:hAnsi="TH SarabunPSK" w:cs="TH SarabunPSK"/>
                            <w:i w:val="0"/>
                            <w:iCs/>
                            <w:sz w:val="24"/>
                            <w:szCs w:val="24"/>
                          </w:rPr>
                          <w:t>Recognition)</w:t>
                        </w:r>
                      </w:p>
                      <w:p w:rsidR="004E5C3A" w:rsidRPr="00AD70FB" w:rsidRDefault="004E5C3A" w:rsidP="00AD70FB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4" o:spid="_x0000_s1033" type="#_x0000_t32" style="position:absolute;left:3690;top:10674;width: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85" o:spid="_x0000_s1034" type="#_x0000_t32" style="position:absolute;left:5310;top:10689;width: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86" o:spid="_x0000_s1035" type="#_x0000_t32" style="position:absolute;left:6955;top:10704;width: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87" o:spid="_x0000_s1036" type="#_x0000_t32" style="position:absolute;left:8605;top:10735;width: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EA16B2" w:rsidRPr="00966EC9" w:rsidRDefault="00EA16B2" w:rsidP="005A3A27">
      <w:pPr>
        <w:ind w:right="26"/>
        <w:jc w:val="center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ind w:right="26"/>
        <w:jc w:val="center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ind w:right="26"/>
        <w:jc w:val="center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ind w:right="26"/>
        <w:jc w:val="center"/>
        <w:rPr>
          <w:rFonts w:ascii="TH SarabunPSK" w:eastAsia="SimSun" w:hAnsi="TH SarabunPSK" w:cs="TH SarabunPSK"/>
          <w:i w:val="0"/>
          <w:lang w:eastAsia="zh-CN"/>
        </w:rPr>
      </w:pPr>
    </w:p>
    <w:p w:rsidR="00C61C2B" w:rsidRPr="00966EC9" w:rsidRDefault="00C61C2B" w:rsidP="005A3A27">
      <w:pPr>
        <w:tabs>
          <w:tab w:val="left" w:pos="1440"/>
        </w:tabs>
        <w:ind w:right="26"/>
        <w:rPr>
          <w:rFonts w:ascii="TH SarabunPSK" w:eastAsia="SimSun" w:hAnsi="TH SarabunPSK" w:cs="TH SarabunPSK"/>
          <w:b/>
          <w:bCs/>
          <w:i w:val="0"/>
          <w:lang w:eastAsia="zh-CN"/>
        </w:rPr>
      </w:pPr>
    </w:p>
    <w:p w:rsidR="00C61C2B" w:rsidRPr="00966EC9" w:rsidRDefault="00C61C2B" w:rsidP="005A3A27">
      <w:pPr>
        <w:tabs>
          <w:tab w:val="left" w:pos="1440"/>
        </w:tabs>
        <w:ind w:right="26"/>
        <w:rPr>
          <w:rFonts w:ascii="TH SarabunPSK" w:eastAsia="SimSun" w:hAnsi="TH SarabunPSK" w:cs="TH SarabunPSK"/>
          <w:b/>
          <w:bCs/>
          <w:i w:val="0"/>
          <w:lang w:eastAsia="zh-CN"/>
        </w:rPr>
      </w:pPr>
    </w:p>
    <w:p w:rsidR="00C61C2B" w:rsidRPr="00966EC9" w:rsidRDefault="00C61C2B" w:rsidP="005A3A27">
      <w:pPr>
        <w:tabs>
          <w:tab w:val="left" w:pos="1440"/>
        </w:tabs>
        <w:ind w:right="26"/>
        <w:rPr>
          <w:rFonts w:ascii="TH SarabunPSK" w:eastAsia="SimSun" w:hAnsi="TH SarabunPSK" w:cs="TH SarabunPSK"/>
          <w:b/>
          <w:bCs/>
          <w:i w:val="0"/>
          <w:lang w:eastAsia="zh-CN"/>
        </w:rPr>
      </w:pPr>
    </w:p>
    <w:p w:rsidR="00EA16B2" w:rsidRPr="00966EC9" w:rsidRDefault="00EA16B2" w:rsidP="005A3A27">
      <w:pPr>
        <w:tabs>
          <w:tab w:val="left" w:pos="1440"/>
        </w:tabs>
        <w:ind w:right="26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ภาพที่ </w:t>
      </w:r>
      <w:r w:rsidR="008657A8"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>1</w:t>
      </w: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กระบวนการตัดสินใจซื้อของผู้บริโภค</w:t>
      </w:r>
    </w:p>
    <w:p w:rsidR="00C61C2B" w:rsidRPr="00966EC9" w:rsidRDefault="00EA16B2" w:rsidP="005A3A27">
      <w:pPr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Cs/>
          <w:lang w:eastAsia="zh-CN"/>
        </w:rPr>
        <w:t>Note. From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>(</w:t>
      </w:r>
      <w:r w:rsidRPr="00966EC9">
        <w:rPr>
          <w:rFonts w:ascii="TH SarabunPSK" w:eastAsia="SimSun" w:hAnsi="TH SarabunPSK" w:cs="TH SarabunPSK"/>
          <w:i w:val="0"/>
          <w:lang w:eastAsia="zh-CN"/>
        </w:rPr>
        <w:t>Kotler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>,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2003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>)</w:t>
      </w:r>
    </w:p>
    <w:p w:rsidR="00486C52" w:rsidRPr="00966EC9" w:rsidRDefault="00486C52" w:rsidP="005A3A27">
      <w:pPr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tabs>
          <w:tab w:val="left" w:pos="0"/>
        </w:tabs>
        <w:ind w:firstLine="851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cs/>
          <w:lang w:eastAsia="zh-CN"/>
        </w:rPr>
        <w:t>จากแผนภาพที่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8657A8" w:rsidRPr="00966EC9">
        <w:rPr>
          <w:rFonts w:ascii="TH SarabunPSK" w:eastAsia="SimSun" w:hAnsi="TH SarabunPSK" w:cs="TH SarabunPSK"/>
          <w:i w:val="0"/>
          <w:lang w:eastAsia="zh-CN"/>
        </w:rPr>
        <w:t>1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ผู้บริโภคจะผ่านขั้นตอนต่าง 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5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ขั้นตอนด้วยกัน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คือ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(Kotler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>,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p.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2003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: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274</w:t>
      </w:r>
      <w:r w:rsidRPr="00966EC9">
        <w:rPr>
          <w:rFonts w:ascii="TH SarabunPSK" w:eastAsia="SimSun" w:hAnsi="TH SarabunPSK" w:cs="TH SarabunPSK"/>
          <w:i w:val="0"/>
          <w:lang w:eastAsia="zh-CN"/>
        </w:rPr>
        <w:t>-283)</w:t>
      </w:r>
    </w:p>
    <w:p w:rsidR="00EA16B2" w:rsidRPr="00966EC9" w:rsidRDefault="00EA16B2" w:rsidP="005A3A27">
      <w:pPr>
        <w:ind w:firstLine="851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1.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การตระหนักถึงปัญหา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กระบวนการตัดสินใจซื้อเกิดขึ้นเมื่อผู้ซื้อตระหนักถึงปัญหาหรือความต้องการ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โดยผู้บริโภครู้สึกถึงความแตกต่างระหว่างภาวะความต้องการที่แท้จริงและพึงปรารถนา</w:t>
      </w:r>
      <w:r w:rsidR="00C61C2B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ความต้องการอาจถูกกระตุ้นโดยสิ่งเร้าภายในหรือภายนอก ก่อนหน้านี้เราได้ศึกษาเรื่องความต้องการว่า หนึ่งในความต้องการปกติธรรมดาของบุคคลซึ่ง ได้แก่</w:t>
      </w:r>
      <w:r w:rsidR="00C61C2B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ความหิว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ความกระหาย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และความต้องการทางเพศ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เกิดขึ้นในระดับต่ำสุดจนกลายเป็นแรงขับ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ซึ่งในกรณีที่ผ่านมา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ความต้องการได้ถูกปลุกเร้าจากสิ่งกระตุ้นภายนอก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สมชายเดินผ่านร้านเบเกอรี่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และมองเห็นขนมปังที่อบเสร็จใหม่ๆ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ช่วยกระตุ้นความหิวจนก่อให้เกิดปัญหาขึ้นมาว่า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สมชายต้องการขนมเพื่อขจัดความหิวของเขา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</w:p>
    <w:p w:rsidR="00EA16B2" w:rsidRPr="00966EC9" w:rsidRDefault="00EA16B2" w:rsidP="005A3A27">
      <w:pPr>
        <w:tabs>
          <w:tab w:val="left" w:pos="709"/>
        </w:tabs>
        <w:ind w:firstLine="851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cs/>
          <w:lang w:eastAsia="zh-CN"/>
        </w:rPr>
        <w:t>ดังนั้น นักการตลาดจึงจำเป็นต้องระบุสถานการณ์ที่กระตุ้นความต้องการอย่างใดอย่างหนึ่งขึ้นมาให้ได้</w:t>
      </w:r>
      <w:r w:rsidR="00C61C2B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และการเก็บข้อมูลจากผู้บริโภคหลายๆ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คน  ทำให้นักการตลาดสามารถระบุได้ว่าสิ่งเร้าที่กระตุ้นให้ให้เกิดความสนใจในหมวดสินค้าหนึ่งๆ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มากที่สุดนั้นมีอะไรบ้างซึ่งจะทำให้สามารถพัฒนากลยุทธ์การตลาดที่สามารถกระตุ้นความสนใจของผู้บริโภคมากที่สุด</w:t>
      </w:r>
    </w:p>
    <w:p w:rsidR="00EA16B2" w:rsidRPr="00966EC9" w:rsidRDefault="00EA16B2" w:rsidP="005A3A27">
      <w:pPr>
        <w:tabs>
          <w:tab w:val="left" w:pos="1440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lastRenderedPageBreak/>
        <w:t xml:space="preserve">            2.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การค้นหาข้อมูลข่าวสาร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เมื่อผู้บริโภคได้รับการกระตุ้นจะมีแนวโน้มที่จะค้นหาข้อมูลเพิ่มเติมเกี่ยวกับสินค้านั้นๆ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ซึ่งสามารถจำแนกออกเป็น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2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ระดับด้วยกัน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คือ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ภาวะ</w:t>
      </w:r>
      <w:r w:rsidRPr="00966EC9">
        <w:rPr>
          <w:rFonts w:ascii="TH SarabunPSK" w:eastAsia="SimSun" w:hAnsi="TH SarabunPSK" w:cs="TH SarabunPSK"/>
          <w:i w:val="0"/>
          <w:spacing w:val="-2"/>
          <w:cs/>
          <w:lang w:eastAsia="zh-CN"/>
        </w:rPr>
        <w:t>การค้นหาข้อมูลแบบธรรมดา</w:t>
      </w:r>
      <w:r w:rsidRPr="00966EC9">
        <w:rPr>
          <w:rFonts w:ascii="TH SarabunPSK" w:eastAsia="SimSun" w:hAnsi="TH SarabunPSK" w:cs="TH SarabunPSK"/>
          <w:i w:val="0"/>
          <w:spacing w:val="-2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spacing w:val="-2"/>
          <w:cs/>
          <w:lang w:eastAsia="zh-CN"/>
        </w:rPr>
        <w:t>เรียกว่า</w:t>
      </w:r>
      <w:r w:rsidRPr="00966EC9">
        <w:rPr>
          <w:rFonts w:ascii="TH SarabunPSK" w:eastAsia="SimSun" w:hAnsi="TH SarabunPSK" w:cs="TH SarabunPSK"/>
          <w:i w:val="0"/>
          <w:spacing w:val="-2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spacing w:val="-2"/>
          <w:cs/>
          <w:lang w:eastAsia="zh-CN"/>
        </w:rPr>
        <w:t>การเพิ่มการพิจารณาให้มากขึ้น</w:t>
      </w:r>
      <w:r w:rsidRPr="00966EC9">
        <w:rPr>
          <w:rFonts w:ascii="TH SarabunPSK" w:eastAsia="SimSun" w:hAnsi="TH SarabunPSK" w:cs="TH SarabunPSK"/>
          <w:i w:val="0"/>
          <w:spacing w:val="-2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spacing w:val="-2"/>
          <w:cs/>
          <w:lang w:eastAsia="zh-CN"/>
        </w:rPr>
        <w:t>เช่น การเปิดรับข้อมูลเกี่ยว กับ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สินค้ามากขึ้น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และในระดับถัดมา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บุคคลอาจเข้าสู่การค้นหาข้อมูลข่าวสารอย่างกระตือรือร้นโดยการอ่านหนังสือ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797324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โทรศัพท์ถามเพื่อน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และยังเข้าร่วมกิจกรรมอื่นๆ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เพื่อเรียนรู้เกี่ยวกับสินค้า </w:t>
      </w:r>
    </w:p>
    <w:p w:rsidR="00EA16B2" w:rsidRPr="00966EC9" w:rsidRDefault="00EA16B2" w:rsidP="005A3A27">
      <w:pPr>
        <w:ind w:firstLine="851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ความสนใจหลักของนักการตลาด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คือ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แหล่งข้อมูลข่าวสารหลักที่มีอิทธิพลต่อการตัดสินใจซื้อแบ่งออกเป็น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4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กลุ่ม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ดังนี้</w:t>
      </w:r>
    </w:p>
    <w:p w:rsidR="00EA16B2" w:rsidRPr="00966EC9" w:rsidRDefault="00EA16B2" w:rsidP="005A3A27">
      <w:pPr>
        <w:tabs>
          <w:tab w:val="left" w:pos="2160"/>
          <w:tab w:val="left" w:pos="2520"/>
        </w:tabs>
        <w:ind w:firstLine="851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2.1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แหล่งบุคคล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="00C61C2B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ครอบครัว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เพื่อน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เพื่อนบ้าน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คนรู้จัก</w:t>
      </w:r>
      <w:r w:rsidR="00C61C2B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เป็นต้น</w:t>
      </w:r>
    </w:p>
    <w:p w:rsidR="00EA16B2" w:rsidRPr="00966EC9" w:rsidRDefault="00C61C2B" w:rsidP="005A3A27">
      <w:pPr>
        <w:tabs>
          <w:tab w:val="left" w:pos="2160"/>
          <w:tab w:val="left" w:pos="2520"/>
        </w:tabs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           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2.2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แหล่งการค้า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การโฆษณา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พนักงานขาย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ตัวแทนจำหน่าย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บรรจุภัณฑ์</w:t>
      </w: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การสาธิต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เป็นต้น</w:t>
      </w:r>
    </w:p>
    <w:p w:rsidR="00EA16B2" w:rsidRPr="00966EC9" w:rsidRDefault="00C61C2B" w:rsidP="005A3A27">
      <w:pPr>
        <w:tabs>
          <w:tab w:val="left" w:pos="2160"/>
          <w:tab w:val="left" w:pos="2520"/>
        </w:tabs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          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>2.3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แหล่งชุมชน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สื่อมวลชน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สถาบันคุ้มครองผู้บริโภค</w:t>
      </w: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และหน่วยงานของรัฐ</w:t>
      </w:r>
    </w:p>
    <w:p w:rsidR="00EA16B2" w:rsidRPr="00966EC9" w:rsidRDefault="00C61C2B" w:rsidP="005A3A27">
      <w:pPr>
        <w:tabs>
          <w:tab w:val="left" w:pos="2160"/>
          <w:tab w:val="left" w:pos="2520"/>
        </w:tabs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>2.4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แหล่งทดลอง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การจัดการ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การตรวจสอบ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และการทดลองใช้ผลิตภัณฑ์</w:t>
      </w:r>
    </w:p>
    <w:p w:rsidR="00EA16B2" w:rsidRPr="00966EC9" w:rsidRDefault="00C61C2B" w:rsidP="005A3A27">
      <w:pPr>
        <w:tabs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         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จำนวนอิทธิพลของแหล่งที่มาของข้อมูลข่าวสารเหล่านี้ จะแตกต่างกันไปตามประเภทของผลิตภัณฑ์และบุคลิกลักษณะเฉพาะของผู้ซื้อ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โดยทั่วไปผู้บริโภคจะได้รับข้อมูลเกี่ยวกับผลิตภัณฑ์ส่วนใหญ่จากแหล่งการค้า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ได้แก่แหล่งข้อมูลที่นักการตลาดเป็นผู้ควบคุมนั่นเอง แต่แหล่งข้อมูลข่าวสารที่มีประสิทธิภาพมากที่สุด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ได้แก่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แหล่งบุคคล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ซึ่งแหล่งข้อมูลข่าวสารแต่ละแหล่งจะมีหน้าที่ในการมีอิทธิต่อการตัดสินใจซื้อแตกต่างกัน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ปกติแล้วแหล่งข้อมูลข่าวสารแต่ละแห่งจะมีหน้าที่ในการให้ความรู้และข้อมูลข่าวสาร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ส่วนแหล่งบุคคลทำหน้าที่ในการให้ข้อมูลที่ถูกต้องและช่วยประเมินข้อมูล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แพทย์มักเรียนรู้เกี่ยวกับยาใหม่ๆ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จากแหล่งการค้า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แต่เมื่อต้องการข้อมูลเกี่ยวกับการประเมินตัวยาก็จะหันไปขอความเห็นจากแพทย์คนอื่นๆ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</w:p>
    <w:p w:rsidR="00F02E39" w:rsidRPr="00966EC9" w:rsidRDefault="00F02E39" w:rsidP="005A3A27">
      <w:pPr>
        <w:tabs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          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การเก็บรวบรวมข้อมูลข่าวสาร ทำให้ผู้บริโภคทราบเกี่ยวกับตราสินค้าที่แข่งขันกันในตลาด  ตลอดจนรูปแบบลักษณะของผลิตภัณฑ์ ในแผนภาพ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แสดงรายการสินค้าทั้งหมดที่มีอยู่ในตลาดผู้บริโภค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(Total set)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แต่ละรายจะรู้เกี่ยวกับตราสินค้าที่รับรู้หรือรู้จักเท่านั้น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(Awareness set)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ซึ่งตราสินค้าบางตัวอาจตรงกับเกณฑ์การซื้อเบื้องต้น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(Consideration set)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เมื่อบุคคลรู้ข้อมูลมากขึ้นก็จะเหลือเพียงไม่กี่ตัวที่อยู่ในความสนใจสำหรับการเลือกต่อไป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(choice set)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กลุ่มตราสินค้าที่เหลืออยู่อาจเป็นตราสินค้าที่ยอมรับได้ทั้งหมด  และบุคคลจะทำการตัดสินใจเลือกขั้นสุดท้ายจากกลุ่มตราสินค้าเหล่านั้น</w:t>
      </w:r>
    </w:p>
    <w:p w:rsidR="00EA16B2" w:rsidRPr="00966EC9" w:rsidRDefault="002B4584" w:rsidP="005A3A27">
      <w:pPr>
        <w:tabs>
          <w:tab w:val="left" w:pos="1800"/>
        </w:tabs>
        <w:ind w:firstLine="851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>จาก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แผนภาพ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จะเป็นตัวทำให้เกิดความกระจ่างเมื่อบริษัทต่างๆ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ต้องกำหนดกลยุทธ์เพื่อ ให้ตราสินค้าของตนอยู่ในกลุ่มที่เป็นที่รู้จัก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กลุ่มที่จะถูกเลือก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มิฉะนั้นบริษัทอาจเสียโอกาสในการขายสินค้าแก่ผู้บริโภค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นอกจากนี้บริษัทควรระบุให้ได้ว่า มีตราสินค้าอื่นใดบ้างที่อยู่ในกลุ่มที่ผู้บริโภคเลือก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เพื่อที่จะสามารถวางแผนการแข่งขันต่อไป</w:t>
      </w:r>
    </w:p>
    <w:p w:rsidR="00EA16B2" w:rsidRPr="00966EC9" w:rsidRDefault="00EA16B2" w:rsidP="005A3A27">
      <w:pPr>
        <w:tabs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ในส่วนของแหล่งข้อมูลของผู้บริโภคนั้น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นักการตลาดจะต้องระบุให้ได้ว่ามีอะไรบ้างและต้องประเมินความสำคัญโดยการเปรียบเทียบของแหล่งข้อมูลเหล่านี้ด้ว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พวกนักการตลาดควรสอบถามผู้บริโภคว่าได้เน้นเกี่ยวกับตราสินค้าครั้งแรกอย่างไร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และได้รับข้อมูลภายหลังอย่างไร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ตลอดจนความสำคัญของแหล่งของมูลต่าง 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โดยเปรียบเทียบคำตอบที่ได้รับจะเป็นประโยชน์ในการเตรียมข้อมูลสำหรับการสื่อสารถึงตลาดเป้าหมายอย่างมีประสิทธิภาพ</w:t>
      </w:r>
    </w:p>
    <w:p w:rsidR="00EA16B2" w:rsidRPr="00966EC9" w:rsidRDefault="00F02E39" w:rsidP="005A3A27">
      <w:pPr>
        <w:tabs>
          <w:tab w:val="left" w:pos="1440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lastRenderedPageBreak/>
        <w:t xml:space="preserve">            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3.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การประเมินทางเลือก ผู้บริโภคประมวลข้อมูลเกี่ยวกับตราสินค้าเชิงเปรียบเทียบ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และทำการตัดสินใจมูลค่าของตราสินค้านั้นๆในขั้นตอนสุดท้ายอย่างไรความจริงก็คือ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ระบวนการประเมินผลข้อมูลเพื่อประกอบการตัดสินใจนั้นไม่ใช่เรื่องง่ายหรือเป็นกระบวนการเพียงกระบวนการเดียว</w:t>
      </w: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ผู้บริโภคทุกคนหรือแม้กระทั่งเพียงคนเดียวจะมีกระบวนการประเมินเพื่อการตัดสินใจหลายกระบวนการด้วยกันและแบบกระบวนการประเมินของผู้บริโภคส่วนใหญ่มีพื้นฐานอยู่บนทฤษฎีการเรียนรู้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ซึ่งมองว่าผู้บริโภคทำการตัดสินใจซื้อผลิตภัณฑ์โดยอาศัยจิตใต้สำนึกและมีเหตุผลสนับสนุน </w:t>
      </w:r>
    </w:p>
    <w:p w:rsidR="00EA16B2" w:rsidRPr="00966EC9" w:rsidRDefault="00EA16B2" w:rsidP="005A3A27">
      <w:pPr>
        <w:tabs>
          <w:tab w:val="left" w:pos="1440"/>
          <w:tab w:val="left" w:pos="1800"/>
        </w:tabs>
        <w:jc w:val="thaiDistribute"/>
        <w:rPr>
          <w:rFonts w:ascii="TH SarabunPSK" w:eastAsia="SimSun" w:hAnsi="TH SarabunPSK" w:cs="TH SarabunPSK"/>
          <w:b/>
          <w:bCs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นวคิดพื้นฐานบางอย่างที่ช่วยให้เราเข้าใจกระบวนการประเมินผลของผู้บริโภคได้อันดับแรกผู้บริโภคพยายามที่จะสร้างความพึงพอ</w:t>
      </w:r>
      <w:r w:rsidR="00F02E39" w:rsidRPr="00966EC9">
        <w:rPr>
          <w:rFonts w:ascii="TH SarabunPSK" w:eastAsia="SimSun" w:hAnsi="TH SarabunPSK" w:cs="TH SarabunPSK"/>
          <w:i w:val="0"/>
          <w:cs/>
          <w:lang w:eastAsia="zh-CN"/>
        </w:rPr>
        <w:t>ใจตามความต้องการอย่างหนึ่งของตน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อันดับสองผู้บริโภคกำลังมองหาผลประโยชน์จากสินค้า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อันดับสามผู้บริโภคมองเห็นว่าสินค้าแต่ละตัวนั้นเป็นเสมือนชุดของคุณสมบัติที่มีความสามารถอันหลากหลายในการส่งมอบผลประโยชน์ที่ตนได้มองหาเพื่อความพึงพอใจตามความต้องการโดยมีคุณสมบัติตามความสนใจที่ผู้ซื้อมีนั้นจะมีความหลากหลายกันไปในประเภทของสินค้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ตัวอย่างเช่น</w:t>
      </w: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                    </w:t>
      </w:r>
    </w:p>
    <w:p w:rsidR="00EA16B2" w:rsidRPr="00966EC9" w:rsidRDefault="00EA16B2" w:rsidP="005A3A27">
      <w:pPr>
        <w:tabs>
          <w:tab w:val="left" w:pos="2160"/>
          <w:tab w:val="left" w:pos="2520"/>
        </w:tabs>
        <w:ind w:firstLine="993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3.1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กล้องถ่ายรูป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: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ความคมชัดของภาพ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ความเร็วของกล้อง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ขนาด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ราคา</w:t>
      </w:r>
    </w:p>
    <w:p w:rsidR="00EA16B2" w:rsidRPr="00966EC9" w:rsidRDefault="00EA16B2" w:rsidP="005A3A27">
      <w:pPr>
        <w:tabs>
          <w:tab w:val="left" w:pos="2160"/>
          <w:tab w:val="left" w:pos="2520"/>
        </w:tabs>
        <w:ind w:firstLine="993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3.2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โรงแรม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: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สถานที่ตั้ง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ความสะอาด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บรรยากาศ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ราคา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การบริการ</w:t>
      </w:r>
    </w:p>
    <w:p w:rsidR="00EA16B2" w:rsidRPr="00966EC9" w:rsidRDefault="00EA16B2" w:rsidP="005A3A27">
      <w:pPr>
        <w:tabs>
          <w:tab w:val="left" w:pos="2160"/>
          <w:tab w:val="left" w:pos="2520"/>
        </w:tabs>
        <w:ind w:firstLine="993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3.3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น้ำยาบ้วนปาก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: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สีสัน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ประสิทธิภาพความสามารถในการฆ่าเชื้อโรค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ราคา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รสชาติ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และกลิ่น</w:t>
      </w:r>
    </w:p>
    <w:p w:rsidR="00EA16B2" w:rsidRPr="00966EC9" w:rsidRDefault="00EA16B2" w:rsidP="005A3A27">
      <w:pPr>
        <w:tabs>
          <w:tab w:val="left" w:pos="2160"/>
          <w:tab w:val="left" w:pos="2520"/>
        </w:tabs>
        <w:ind w:firstLine="993"/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3.4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ยางรถยนต์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: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ความปลอดภัย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ความทนทานของดอกยาง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คุณภาพในการขับขี่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ราคา</w:t>
      </w:r>
    </w:p>
    <w:p w:rsidR="00EA16B2" w:rsidRPr="00966EC9" w:rsidRDefault="00EA16B2" w:rsidP="005A3A27">
      <w:pPr>
        <w:tabs>
          <w:tab w:val="left" w:pos="709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  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จะเห็นได้ว่า ผู้บริโภคจะให้ความสำคัญต่อคุณสมบัติของผลิตภัณฑ์แตกต่างกันไปตามน้ำหนักในความสำคัญของคุณสมบัติผลิตภัณฑ์ที่พวกเขามีอยู่แต่ละอย่างไป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โดยที่จะให้ความสนใจมากที่สุดกับคุณสมบัติที่ส่งมอบผลประโยชน์ที่ตนแสวงหา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ดังนั้นตลาดสินค้าหนึ่งๆ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มักสามารถได้รับการแบ่งส่วนไปตามคุณสมบัติต่างๆ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อันโดดเด่นกันไปตามกลุ่มผู้บริโภคที่แตกต่างโดยที่ตัวผู้บริโภคนั้น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จะพัฒนาชุดของผลประโยชน์ของตราสินค้า อันเกี่ยวเนื่องกับสถานที่ตราสินค้าแต่ละตัวมีอยู่ตามคุณสมบัติแต่ละอย่าง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ซึ่งชุดผลประโยชน์ของตราสินค้าหนึ่งๆ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ที่ว่านั้นจะเป็นตัวส่งเสริมสร้างภาพลักษณ์ตราสินค้า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และภาพลักษณ์ตราสินค้าของผู้บริโภคจะแตกต่างกันไปตามประสบการณ์ที่ได้รับ การกลั่นกรองจากผลกระทบของการเลือกที่จะสนใจ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การเลือกที่จะบิดเบือน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และการเลือกที่จะจดจำ</w:t>
      </w:r>
    </w:p>
    <w:p w:rsidR="00F02E39" w:rsidRPr="00966EC9" w:rsidRDefault="00F02E3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          </w:t>
      </w:r>
      <w:r w:rsidRPr="00966EC9">
        <w:rPr>
          <w:rFonts w:ascii="TH SarabunPSK" w:eastAsia="SimSun" w:hAnsi="TH SarabunPSK" w:cs="TH SarabunPSK" w:hint="cs"/>
          <w:b/>
          <w:bCs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4.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ในขั้นตอนการประเมินผลทางเลือกนี้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ผู้บริโภคจะสร้างรูปแบบความชอบในระหว่างตราสินค้าต่างๆ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ที่มีอยู่ในทางเลือกเดียวกันนอกจากนี้ผู้บริโภค อาจสร้างรูปแบบความตั้งใจในการซื้อไว้ที่ตราสินค้าที่ชอบมากที่สุด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แต่อาจมี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2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ปัจจัยที่เข้ามา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สอดแทรกความตั้งใจและการตัดสินใจในการซื้อ ดังแสดงในแผนภาพที่ </w:t>
      </w:r>
      <w:r w:rsidR="008657A8" w:rsidRPr="00966EC9">
        <w:rPr>
          <w:rFonts w:ascii="TH SarabunPSK" w:eastAsia="SimSun" w:hAnsi="TH SarabunPSK" w:cs="TH SarabunPSK"/>
          <w:i w:val="0"/>
          <w:lang w:eastAsia="zh-CN"/>
        </w:rPr>
        <w:t>2</w:t>
      </w:r>
    </w:p>
    <w:p w:rsidR="00F02E39" w:rsidRDefault="00F02E3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2A77C9" w:rsidRDefault="002A77C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2A77C9" w:rsidRDefault="002A77C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2A77C9" w:rsidRDefault="002A77C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2A77C9" w:rsidRDefault="002A77C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2A77C9" w:rsidRPr="00966EC9" w:rsidRDefault="002A77C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tabs>
          <w:tab w:val="left" w:pos="1440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E808F4" wp14:editId="76AC3016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5314950" cy="1466850"/>
                <wp:effectExtent l="9525" t="9525" r="9525" b="952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9565" id="สี่เหลี่ยมผืนผ้า 26" o:spid="_x0000_s1026" style="position:absolute;margin-left:-5.25pt;margin-top:2.85pt;width:418.5pt;height:11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"/>
            </w:pict>
          </mc:Fallback>
        </mc:AlternateContent>
      </w:r>
      <w:r w:rsidRPr="00966EC9">
        <w:rPr>
          <w:rFonts w:ascii="TH SarabunPSK" w:eastAsia="SimSun" w:hAnsi="TH SarabunPSK" w:cs="TH SarabunPSK"/>
          <w:i w:val="0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BDA5B7" wp14:editId="748B42B5">
                <wp:simplePos x="0" y="0"/>
                <wp:positionH relativeFrom="column">
                  <wp:posOffset>247650</wp:posOffset>
                </wp:positionH>
                <wp:positionV relativeFrom="paragraph">
                  <wp:posOffset>150495</wp:posOffset>
                </wp:positionV>
                <wp:extent cx="4572000" cy="1136015"/>
                <wp:effectExtent l="9525" t="9525" r="9525" b="6985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136015"/>
                          <a:chOff x="3060" y="11475"/>
                          <a:chExt cx="7200" cy="1789"/>
                        </a:xfrm>
                      </wpg:grpSpPr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3060" y="11475"/>
                            <a:ext cx="7200" cy="1789"/>
                            <a:chOff x="3060" y="11897"/>
                            <a:chExt cx="7200" cy="1789"/>
                          </a:xfrm>
                        </wpg:grpSpPr>
                        <wps:wsp>
                          <wps:cNvPr id="1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2616"/>
                              <a:ext cx="1260" cy="8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Default="004E5C3A" w:rsidP="00EA16B2">
                                <w:pPr>
                                  <w:rPr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cs/>
                                  </w:rPr>
                                  <w:t>การประเมินทางเลือกต่างๆ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2617"/>
                              <a:ext cx="1260" cy="8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Default="004E5C3A" w:rsidP="00EA16B2">
                                <w:pPr>
                                  <w:jc w:val="center"/>
                                  <w:rPr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cs/>
                                  </w:rPr>
                                  <w:t>ความประสงค์ซื้อ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12887"/>
                              <a:ext cx="1620" cy="7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Default="004E5C3A" w:rsidP="00EA16B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cs/>
                                  </w:rPr>
                                  <w:t>ปัจจัยสถานการณ์</w:t>
                                </w:r>
                              </w:p>
                              <w:p w:rsidR="004E5C3A" w:rsidRDefault="004E5C3A" w:rsidP="00EA16B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cs/>
                                  </w:rPr>
                                  <w:t>ที่ไม่ได้คาดไว้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0" y="11897"/>
                              <a:ext cx="1260" cy="7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Default="004E5C3A" w:rsidP="00EA16B2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cs/>
                                  </w:rPr>
                                  <w:t>ทัศนคติของคนอื่นๆ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12724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Default="004E5C3A" w:rsidP="00EA16B2">
                                <w:pPr>
                                  <w:jc w:val="center"/>
                                  <w:rPr>
                                    <w:szCs w:val="24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szCs w:val="24"/>
                                    <w:cs/>
                                  </w:rPr>
                                  <w:t>การตัดสินใจซื้อ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4320" y="11945"/>
                            <a:ext cx="4500" cy="930"/>
                            <a:chOff x="4320" y="12335"/>
                            <a:chExt cx="4500" cy="930"/>
                          </a:xfrm>
                        </wpg:grpSpPr>
                        <wps:wsp>
                          <wps:cNvPr id="17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1290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40" y="1290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1233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1326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12365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1236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1326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2364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290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DA5B7" id="กลุ่ม 9" o:spid="_x0000_s1037" style="position:absolute;left:0;text-align:left;margin-left:19.5pt;margin-top:11.85pt;width:5in;height:89.45pt;z-index:251670528" coordorigin="3060,11475" coordsize="7200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">
                <v:group id="Group 60" o:spid="_x0000_s1038" style="position:absolute;left:3060;top:11475;width:7200;height:1789" coordorigin="3060,11897" coordsize="720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61" o:spid="_x0000_s1039" style="position:absolute;left:3060;top:12616;width:1260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4E5C3A" w:rsidRDefault="004E5C3A" w:rsidP="00EA16B2">
                          <w:pPr>
                            <w:rPr>
                              <w:szCs w:val="24"/>
                              <w:cs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cs/>
                            </w:rPr>
                            <w:t>การประเมินทางเลือกต่างๆ</w:t>
                          </w:r>
                        </w:p>
                      </w:txbxContent>
                    </v:textbox>
                  </v:rect>
                  <v:rect id="Rectangle 62" o:spid="_x0000_s1040" style="position:absolute;left:4680;top:12617;width:126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4E5C3A" w:rsidRDefault="004E5C3A" w:rsidP="00EA16B2">
                          <w:pPr>
                            <w:jc w:val="center"/>
                            <w:rPr>
                              <w:szCs w:val="24"/>
                              <w:cs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cs/>
                            </w:rPr>
                            <w:t>ความประสงค์ซื้อ</w:t>
                          </w:r>
                        </w:p>
                      </w:txbxContent>
                    </v:textbox>
                  </v:rect>
                  <v:rect id="Rectangle 63" o:spid="_x0000_s1041" style="position:absolute;left:6660;top:12887;width:1620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4E5C3A" w:rsidRDefault="004E5C3A" w:rsidP="00EA16B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cs/>
                            </w:rPr>
                            <w:t>ปัจจัยสถานการณ์</w:t>
                          </w:r>
                        </w:p>
                        <w:p w:rsidR="004E5C3A" w:rsidRDefault="004E5C3A" w:rsidP="00EA16B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cs/>
                            </w:rPr>
                            <w:t>ที่ไม่ได้คาดไว้</w:t>
                          </w:r>
                        </w:p>
                      </w:txbxContent>
                    </v:textbox>
                  </v:rect>
                  <v:rect id="Rectangle 64" o:spid="_x0000_s1042" style="position:absolute;left:6660;top:11897;width:1260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4E5C3A" w:rsidRDefault="004E5C3A" w:rsidP="00EA16B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cs/>
                            </w:rPr>
                            <w:t>ทัศนคติของคนอื่นๆ</w:t>
                          </w:r>
                        </w:p>
                      </w:txbxContent>
                    </v:textbox>
                  </v:rect>
                  <v:rect id="Rectangle 65" o:spid="_x0000_s1043" style="position:absolute;left:8820;top:1272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4E5C3A" w:rsidRDefault="004E5C3A" w:rsidP="00EA16B2">
                          <w:pPr>
                            <w:jc w:val="center"/>
                            <w:rPr>
                              <w:szCs w:val="24"/>
                              <w:cs/>
                            </w:rPr>
                          </w:pPr>
                          <w:r>
                            <w:rPr>
                              <w:rFonts w:hint="cs"/>
                              <w:szCs w:val="24"/>
                              <w:cs/>
                            </w:rPr>
                            <w:t>การตัดสินใจซื้อ</w:t>
                          </w:r>
                        </w:p>
                      </w:txbxContent>
                    </v:textbox>
                  </v:rect>
                </v:group>
                <v:group id="Group 66" o:spid="_x0000_s1044" style="position:absolute;left:4320;top:11945;width:4500;height:930" coordorigin="4320,12335" coordsize="4500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Line 67" o:spid="_x0000_s1045" style="position:absolute;visibility:visible;mso-wrap-style:square" from="4320,12905" to="4680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line id="Line 68" o:spid="_x0000_s1046" style="position:absolute;visibility:visible;mso-wrap-style:square" from="5940,12905" to="6300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69" o:spid="_x0000_s1047" style="position:absolute;visibility:visible;mso-wrap-style:square" from="6300,12335" to="6660,1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line id="Line 70" o:spid="_x0000_s1048" style="position:absolute;visibility:visible;mso-wrap-style:square" from="6300,13265" to="6660,1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line id="Line 71" o:spid="_x0000_s1049" style="position:absolute;visibility:visible;mso-wrap-style:square" from="6300,12365" to="6300,1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72" o:spid="_x0000_s1050" style="position:absolute;visibility:visible;mso-wrap-style:square" from="7920,12364" to="8460,1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73" o:spid="_x0000_s1051" style="position:absolute;visibility:visible;mso-wrap-style:square" from="8280,13265" to="8460,1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74" o:spid="_x0000_s1052" style="position:absolute;visibility:visible;mso-wrap-style:square" from="8460,12364" to="8460,13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75" o:spid="_x0000_s1053" style="position:absolute;visibility:visible;mso-wrap-style:square" from="8460,12905" to="8820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EA16B2" w:rsidRPr="00966EC9" w:rsidRDefault="00EA16B2" w:rsidP="005A3A27">
      <w:pPr>
        <w:jc w:val="both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jc w:val="both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jc w:val="both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jc w:val="both"/>
        <w:rPr>
          <w:rFonts w:ascii="TH SarabunPSK" w:eastAsia="SimSun" w:hAnsi="TH SarabunPSK" w:cs="TH SarabunPSK"/>
          <w:i w:val="0"/>
          <w:lang w:eastAsia="zh-CN"/>
        </w:rPr>
      </w:pPr>
    </w:p>
    <w:p w:rsidR="00EA16B2" w:rsidRPr="00966EC9" w:rsidRDefault="00EA16B2" w:rsidP="005A3A27">
      <w:pPr>
        <w:jc w:val="both"/>
        <w:rPr>
          <w:rFonts w:ascii="TH SarabunPSK" w:eastAsia="SimSun" w:hAnsi="TH SarabunPSK" w:cs="TH SarabunPSK"/>
          <w:i w:val="0"/>
          <w:lang w:eastAsia="zh-CN"/>
        </w:rPr>
      </w:pPr>
    </w:p>
    <w:p w:rsidR="00F02E39" w:rsidRPr="00966EC9" w:rsidRDefault="00F02E39" w:rsidP="005A3A27">
      <w:pPr>
        <w:tabs>
          <w:tab w:val="left" w:pos="1440"/>
        </w:tabs>
        <w:rPr>
          <w:rFonts w:ascii="TH SarabunPSK" w:eastAsia="SimSun" w:hAnsi="TH SarabunPSK" w:cs="TH SarabunPSK"/>
          <w:b/>
          <w:bCs/>
          <w:i w:val="0"/>
          <w:lang w:eastAsia="zh-CN"/>
        </w:rPr>
      </w:pPr>
    </w:p>
    <w:p w:rsidR="00EA16B2" w:rsidRPr="00966EC9" w:rsidRDefault="00EA16B2" w:rsidP="005A3A27">
      <w:pPr>
        <w:tabs>
          <w:tab w:val="left" w:pos="1440"/>
        </w:tabs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>ภาพที่</w:t>
      </w:r>
      <w:r w:rsidR="002B4584" w:rsidRPr="00966EC9">
        <w:rPr>
          <w:rFonts w:ascii="TH SarabunPSK" w:eastAsia="SimSun" w:hAnsi="TH SarabunPSK" w:cs="TH SarabunPSK"/>
          <w:b/>
          <w:bCs/>
          <w:i w:val="0"/>
          <w:cs/>
          <w:lang w:eastAsia="zh-CN"/>
        </w:rPr>
        <w:t xml:space="preserve"> </w:t>
      </w:r>
      <w:r w:rsidR="008657A8"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>2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ขั้นตอนต่างๆ ระหว่างการประเมินทางเลือกและการตัดสินใจซื้อ</w:t>
      </w:r>
    </w:p>
    <w:p w:rsidR="00EA16B2" w:rsidRPr="00966EC9" w:rsidRDefault="00EA16B2" w:rsidP="005A3A27">
      <w:pPr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>Note. From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>(</w:t>
      </w:r>
      <w:r w:rsidRPr="00966EC9">
        <w:rPr>
          <w:rFonts w:ascii="TH SarabunPSK" w:eastAsia="SimSun" w:hAnsi="TH SarabunPSK" w:cs="TH SarabunPSK"/>
          <w:i w:val="0"/>
          <w:lang w:eastAsia="zh-CN"/>
        </w:rPr>
        <w:t>Kotler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>,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2003</w:t>
      </w:r>
      <w:r w:rsidR="00797324" w:rsidRPr="00966EC9">
        <w:rPr>
          <w:rFonts w:ascii="TH SarabunPSK" w:eastAsia="SimSun" w:hAnsi="TH SarabunPSK" w:cs="TH SarabunPSK" w:hint="cs"/>
          <w:i w:val="0"/>
          <w:cs/>
          <w:lang w:eastAsia="zh-CN"/>
        </w:rPr>
        <w:t>)</w:t>
      </w:r>
    </w:p>
    <w:p w:rsidR="00F02E39" w:rsidRPr="00966EC9" w:rsidRDefault="00F02E39" w:rsidP="005A3A27">
      <w:pPr>
        <w:rPr>
          <w:rFonts w:ascii="TH SarabunPSK" w:eastAsia="SimSun" w:hAnsi="TH SarabunPSK" w:cs="TH SarabunPSK"/>
          <w:i w:val="0"/>
          <w:cs/>
          <w:lang w:eastAsia="zh-CN"/>
        </w:rPr>
      </w:pPr>
    </w:p>
    <w:p w:rsidR="00EA16B2" w:rsidRPr="00966EC9" w:rsidRDefault="00F02E39" w:rsidP="005A3A27">
      <w:pPr>
        <w:tabs>
          <w:tab w:val="left" w:pos="851"/>
        </w:tabs>
        <w:jc w:val="thaiDistribute"/>
        <w:rPr>
          <w:rFonts w:ascii="TH SarabunPSK" w:eastAsia="SimSun" w:hAnsi="TH SarabunPSK" w:cs="TH SarabunPSK"/>
          <w:i w:val="0"/>
          <w:cs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จากแผน ภาพ</w:t>
      </w:r>
      <w:r w:rsidR="00AD70FB" w:rsidRPr="00966EC9">
        <w:rPr>
          <w:rFonts w:ascii="TH SarabunPSK" w:eastAsia="SimSun" w:hAnsi="TH SarabunPSK" w:cs="TH SarabunPSK" w:hint="cs"/>
          <w:i w:val="0"/>
          <w:cs/>
          <w:lang w:eastAsia="zh-CN"/>
        </w:rPr>
        <w:t>ที่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</w:t>
      </w:r>
      <w:r w:rsidR="008657A8" w:rsidRPr="00966EC9">
        <w:rPr>
          <w:rFonts w:ascii="TH SarabunPSK" w:eastAsia="SimSun" w:hAnsi="TH SarabunPSK" w:cs="TH SarabunPSK"/>
          <w:i w:val="0"/>
          <w:lang w:eastAsia="zh-CN"/>
        </w:rPr>
        <w:t>2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สามารถอธิบายได้ว่า การตัดสินใจซื้อถูกแทรกแซงจากปัจจัย 2 ตัว</w:t>
      </w: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ือ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ทัศนคติของคนอื่น และปัจจัยสถานการณ์ที่ไม่ได้คาดไว้ ซึ่งส่งผลต่อการตัดสินใจซื้อในขั้นตอนสุดท้าย ปัจจัยทั้งสองตัวสามารถอธิบายได้ว่า</w:t>
      </w:r>
    </w:p>
    <w:p w:rsidR="00EA16B2" w:rsidRPr="00966EC9" w:rsidRDefault="00EA16B2" w:rsidP="005A3A27">
      <w:pPr>
        <w:tabs>
          <w:tab w:val="left" w:pos="1134"/>
        </w:tabs>
        <w:jc w:val="both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ปัจจัยตัวแรก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คือ</w:t>
      </w:r>
      <w:r w:rsidR="00AD70FB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ทัศนคติของผู้อื่น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ทัศนคติของผู้อื่นจะมีผลต่อทางเลือกที่ชอบมาก น้อยเท่าใดขึ้นอยู่กับสองปัจจัย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คือ</w:t>
      </w:r>
      <w:r w:rsidR="00C90693" w:rsidRPr="00966EC9">
        <w:rPr>
          <w:rFonts w:ascii="TH SarabunPSK" w:eastAsia="SimSun" w:hAnsi="TH SarabunPSK" w:cs="TH SarabunPSK"/>
          <w:i w:val="0"/>
          <w:lang w:eastAsia="zh-CN"/>
        </w:rPr>
        <w:t xml:space="preserve"> (Kotler, </w:t>
      </w:r>
      <w:r w:rsidRPr="00966EC9">
        <w:rPr>
          <w:rFonts w:ascii="TH SarabunPSK" w:eastAsia="SimSun" w:hAnsi="TH SarabunPSK" w:cs="TH SarabunPSK"/>
          <w:i w:val="0"/>
          <w:lang w:eastAsia="zh-CN"/>
        </w:rPr>
        <w:t>2003b: 279)</w:t>
      </w:r>
    </w:p>
    <w:p w:rsidR="00EA16B2" w:rsidRPr="00966EC9" w:rsidRDefault="00EA16B2" w:rsidP="005A3A27">
      <w:pPr>
        <w:tabs>
          <w:tab w:val="left" w:pos="1134"/>
        </w:tabs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1. ความรุนแรงของทัศนคติในแง่ลบของผู้อื่นที่มีต่อทางเลือกที่พอใจของผู้บริโภค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</w:p>
    <w:p w:rsidR="00EA16B2" w:rsidRPr="00966EC9" w:rsidRDefault="00EA16B2" w:rsidP="005A3A27">
      <w:pPr>
        <w:tabs>
          <w:tab w:val="left" w:pos="2160"/>
          <w:tab w:val="left" w:pos="252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2.</w:t>
      </w:r>
      <w:r w:rsidR="00F02E39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แรงจูงใจของผู้บริโภคที่จะคล้อยตามความต้องการของผู้อื่น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ซึ่งความรุนแรงของ ทัศนคติในแง่ลบของผู้อื่นจะยิ่งเพิ่มมากขึ้นในตัวผู้บริโภค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หากบุคคลนั้นมีความใกล้ชิดกับผู้บริโภคมากจะยิ่งทำให้ผู้บริโภคปรับเปลี่ยนความตั้งใจซื้อของตนมากขึ้นตามไปด้ว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แต่ในความเป็นจริง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ความพอใจของผู้บริโภคที่มีต่อตราสินค้าหนึ่งๆจะเพิ่มขึ้น ในกรณีที่ใครบางคนที่เขาชื่นชอบในตราสินค้าเดียวกันอย่างมากและอิทธิพลของบุคคลอื่นจะกลายเป็นสิ่งที่ซับซ้อนยุ่งยาก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รณีที่บุคคลใกล้ชิดของผู้บริโภคมีความเห็นแตกต่างกันไปในขณะที่ผู้บริโภคหรือผู้ซื้อเองก็ต้องการที่จะเอาใจคนใกล้ชิดทุกคน</w:t>
      </w:r>
    </w:p>
    <w:p w:rsidR="00EA16B2" w:rsidRPr="00966EC9" w:rsidRDefault="00EA16B2" w:rsidP="005A3A27">
      <w:pPr>
        <w:tabs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ปัจจัยตัวที่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2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คือ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ปัจจัยด้านสถานการณ์ที่ไม่ได้คาดการณ์ไว้ล่วงหน้าอาจเป็นตัวทำให้เกิดความเปลี่ยนแปลงในการตั้งใจซื้อได้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เช่น สมชายกำลังจะถูกโยกย้ายจากงานสำนักงานเป็นพนักงานขาย  ทำให้การซื้อผลิตภัณฑ์อีกอย่างกลายเป็นสิ่งเร่งด่วนกว่า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กล่าวคือ  เขาตั้งใจจะซื้อบ้านแต่เมื่อถูกย้ายไปเป็นพนักงานขายต้องใช้รถยนต์ในการประกอบอาชีพ จึงตัดสินใจซื้อรถยนต์แทนที่จะซื้อบ้านตามตั้งใจ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หรืออีกตัวอย่างหนึ่งคือ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พนักงานขายไม่สนใจที่จะขาย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เช่นบางครั้งเราตั้งใจจะไปซื้อโทรทัศน์ยี่ห้อ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A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แต่พนักงานขายโทรทัศน์ยี่ห้อ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A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ไม่สนใจเรา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เราจึงเดินเลยไปดูยี่ห้อ</w:t>
      </w:r>
      <w:r w:rsidR="00F02E39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B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พนักงานขายยี่ห้อ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B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สนใจและตั้งใจที่จะพูดคุยกับเรา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เราจึงตัดสินใจซื้อยี่ห้อ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B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ก็ได้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ดังนั้นความพอใจและความตั้งใจซื้อ อาจไม่เป็นตัวคาดการณ์พฤติกรรมการซื้อได้อย่างแน่นอนและสมบูรณ์ </w:t>
      </w:r>
    </w:p>
    <w:p w:rsidR="00EA16B2" w:rsidRPr="00966EC9" w:rsidRDefault="00F02E39" w:rsidP="005A3A27">
      <w:pPr>
        <w:tabs>
          <w:tab w:val="left" w:pos="851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</w:t>
      </w:r>
      <w:r w:rsidR="00EA16B2"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การตัดสินใจของผู้บริโภคที่เปลี่ยนแปลง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เลื่อนกำหนด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หรือหลีกเลี่ยงการตัดสินใจซื้อจะได้รับอิทธิพลอย่างมากจากความเสี่ยงที่คาดการณ์ไว้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ซึ่งจำนวนความเสี่ยงที่คาดการณ์ไว้จะมีความหลากหลายไปตามจำนวนเงินที่จ่ายไป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จำนวนความไม่แน่นอนของคุณสมบัติและปริมาณการซื้อ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และระดับความมั่นใจของผู้บริโภค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โดยที่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lastRenderedPageBreak/>
        <w:t>ผู้บริโภคจะพยายามลดความเสี่ยงให้ต่ำลงเป็นประจำทุกวัน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การหลีกเสี่ยงการตัดสินใจ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การรวบรวมข้อมูลข่าวสารจากบรรดาเพื่อน 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และความพึงพอใจในชื่อเสียงและการรับประกันของตราสินค้าระดับชาติ นักการตลาดต้องทำความเข้าใจในปัจจัยที่กระตุ้นความรู้สึกในความเสี่ยงให้เกิดขึ้นกับผู้บริโภค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พร้อมทั้งการจัดสรรข้อมูลข่าวสารและสิ่งสนับสนุนต่างๆ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เพื่อลดความเสี่ยงที่คาดการณ์ไว้</w:t>
      </w:r>
    </w:p>
    <w:p w:rsidR="00EA16B2" w:rsidRPr="00966EC9" w:rsidRDefault="00EA16B2" w:rsidP="005A3A27">
      <w:pPr>
        <w:tabs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ในการบริหารความตั้งใจซื้อ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ผู้บริโภคอาจต้องทำการตัดสินใจย่อยในการซื้อ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5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ประเภทด้วยกัน คือ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การตัดสินใจเกี่ยวกับตราสินค้า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ตราสินค้า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A)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การตัดสินใจเกี่ยวกับผู้ขาย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ตัวแทนจำหน่าย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)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การตัดสินใจเกี่ยวกับคุณภาพ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คอมพิวเตอร์เครื่องหนึ่ง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)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การตัดสินใจเกี่ยวกับเวลา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สุดสัปดาห์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)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และการตัดสินใจเกี่ยวกับวิธีการชำระเงิน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บัตรเครดิต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)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หรือในอีกแง่หนึ่ง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ซื้อสินค้าในชีวิตประจำวันหรือสินค้าอุปโภคบริโภคประเภทสะดวกซื้อจะใช้กระบวนการตัดสินใจในการซื้อที่น้อยและรวดเร็วกว่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การซื้อน้ำตาล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ผู้บริโภคจะใช้ความคิดเกี่ยวกับร้านค้าหรือวิธีการชำระเงินหรือตรายี่ห้อของสินค้าน้อยมาก</w:t>
      </w:r>
    </w:p>
    <w:p w:rsidR="00EA16B2" w:rsidRPr="00966EC9" w:rsidRDefault="00F02E39" w:rsidP="005A3A27">
      <w:pPr>
        <w:tabs>
          <w:tab w:val="left" w:pos="851"/>
          <w:tab w:val="left" w:pos="180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        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>5.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พฤติกรรมภายหลังการซื้อ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ลังจากซื้อผลิตภัณฑ์มาแล้วผู้บริโภคจะมีประสบการณ์ตามระดับของความพอใจหรือไม่พอใจในระดับหนึ่งระดับใด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งานของนักการตลาดไม่ใช่จะจบลงหลังจากที่ผลิตภัณฑ์ได้ถูกขายออกไปแล้ว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แต่นักการตลาดต้องคอยตรวจสอบความพอใจหลังการซื้อของผู้บริโภคอีกด้วย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ได้แก่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กิจกรรมหลังการซื้อ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การใช้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และการจัดการหลังซื้อ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ดังนี้</w:t>
      </w:r>
    </w:p>
    <w:p w:rsidR="00EA16B2" w:rsidRPr="00966EC9" w:rsidRDefault="00F02E39" w:rsidP="005A3A27">
      <w:pPr>
        <w:tabs>
          <w:tab w:val="left" w:pos="1134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  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5.1 ความพอใจหลังการซื้อ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สิ่งใดเป็นตัวที่ชี้ให้เห็นว่า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ผู้ซื้อมีความพอใจอย่างมาก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ค่อนข้างพอใจ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หรือไม่พอใจกับการซื้อครั้งหนึ่งๆ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วามพอใจของผู้บริโภคเป็นการทำงานของความใกล้ชิดระหว่างการคาดหวังในตัวผลิตภัณฑ์ของผู้บริโภคและการทำงานของผลิตภัณฑ์ที่คาดหวังไว้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ถ้าผลิตภัณฑ์ไม่ตรงกับความคาดหวังของผู้บริโภค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พวกเขาก็จะเกิดความรู้สึกผิดหวัง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แต่ถ้าตรงกับความคาดหวังพวกเขาก็จะเกิดความรู้สึกเฉยๆ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และถ้าเกินความคาดหวังผู้บริโภคจะเกิดความพอใจยิ่งขึ้น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ความรู้สึกเหล่านี้สร้างความแตกต่างในแง่ที่ว่าผู้บริโภคจะกลับมาซื้อสินค้าใหม่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และจะพูดถึงผลิตภัณฑ์ในแง่ดีหรือไม่ดีกับบุคคลอื่นต่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อไป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หรือไม่ผู้บริโภคจะสร้างรูปแบบความคาดหวังของตนตามข่าวสารที่ได้รับจากพนักงานขาย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เพื่อน และแหล่งข้อมูลข่าวสารอื่นๆ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หากช่องว่างระหว่างความคาดหวังและการทำงานของผลิตภัณฑ์ยิ่งห่างกันมากเท่าไร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ผู้บริโภคบางคนจะขยายช่องว่างออกไปหากผลิตภัณฑ์นั้นไม่สมบูรณ์  ซึ่งจะทำให้พวกเขารู้สึกไม่พอใจอย่างยิ่ง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ในขณะที่ผู้บริโภคบางรายอาจลดช่องว่างดังกล่าวลง และรู้สึกไม่พอใจน้อยลง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ความสำคัญหลังการซื้อชี้ให้เห็นว่าการกล่าวอ้างถึงคุณสมบัติของผลิตภัณฑ์อย่างแท้จริง และได้พิสูจน์โดยผู้บริโภคแล้วว่าเป็นไปได้ตามที่กล่าวอ้างจริงๆ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พนักงานขายบางคนอาจจะกล่าวถึงระดับการทำงานของผลิตภัณฑ์ที่ต่ำกว่าความเป็นจริงเพื่อให้ผู้บริโภคได้เรียนรู้ถึงความพอใจที่เกินความคาดหวังก็เป็นได้ เพื่อให้ผู้บริโภคพอใจมากขึ้นหลังจากซื้อไปแล้ว</w:t>
      </w:r>
    </w:p>
    <w:p w:rsidR="00EA16B2" w:rsidRPr="00966EC9" w:rsidRDefault="00F02E39" w:rsidP="005A3A27">
      <w:pPr>
        <w:tabs>
          <w:tab w:val="left" w:pos="1134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 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5.2 กิจกรรมหลังการซื้อ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ความพอใจหรือไม่พอใจของผู้บริโภคที่มีต่อผลิตภัณฑ์จะมีผลต่อพฤติกรรมในลำดับต่อมา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กล่าวคือหากพวกเขาพอใจมีโอกาสที่พวกเขาจะกลับมาซื้อผลิตภัณฑ์ดังกล่าวอีกครั้ง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ตัวอย่างเช่น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ข้อมูลเกี่ยวกับการเลือกซื้อรถยนต์ จากการศึกษาพบว่า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ความรู้สึกพอใจอย่างสูงในราคาสินค้าที่ซื้อมาครั้งล่าสุด มีความสัมพันธ์กันอย่างสูงกับความตั้งใจที่จะซื้อสินค้าตรานั้นอีกในการซื้อครั้งต่อไป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มีการสำรวจครั้งหนึ่งเกี่ยวกับการซื้อรถยนต์ของผู้บริโภคพบว่า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ผู้ซื้อรถยนต์โตโยต้า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มีความพอใจต่อสินค้าถึง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75 %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และทั้ง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75%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ตั้งใจที่จะกลับ มาซื้อรถยนต์ของโตโยต้าอีก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เช่นเดียวกันกับผู้ซื้อรถยนต์เซฟโรเลตมีความพอใจต่อตราสินค้า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lastRenderedPageBreak/>
        <w:t>ประมาณ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35%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และทั้ง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35%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แสดงความตังใจที่จะซื้อรถยนต์เซฟโรเลตซ้ำอีกเช่นกัน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นอกจากนี้ผู้บริโภคที่พอใจมีแนวโน้มที่จะพูดถึงสิ่งดีๆ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เกี่ยวกับตราสินค้าดังกล่าวกับบุคคลอื่นๆ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อย่างไรก็ตาม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ผู้บริโภคที่ไม่พอใจจะมีปฏิกิริยาแตกต่างออกไป</w:t>
      </w: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พวกเขาอาจจะละทิ้งหรือส่งคืนผลิตภัณฑ์ได้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โดยที่พวกเขาอาจจะมองหาข้อมูลข่าวสารที่จะยืนยันมูลค่าระดับสูงของผลิตภัณฑ์ดังกล่าว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พวกเขาอาจจะแสดงออกต่อสาธารณชน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การตำหนิบริษัท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ปรึกษาทนายความ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หรือตำหนิให้กลุ่มอื่นฟัง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เช่น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กลุ่มธุรกิจส่วนบุคคล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หรือองค์กรของรัฐ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)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การแสดงออกส่วนบุคคล ได้แก่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การตัดสินใจหยุดการซื้อผลิตภัณฑ์ดังกล่าว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ทางเลือกที่จะละทิ้ง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)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หรือการเตือนเพื่อนๆ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(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การบอกกล่าวโดยใช้เสียง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)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 ซึ่งหากกรณีต่างๆ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เหล่านี้เกิดขึ้นถือว่านักการตลาดไม่ประสบความสำเร็จในการทำให้ผู้บริโภคพึงพอใจ</w:t>
      </w:r>
    </w:p>
    <w:p w:rsidR="00EA16B2" w:rsidRPr="00966EC9" w:rsidRDefault="00EA16B2" w:rsidP="005A3A27">
      <w:pPr>
        <w:tabs>
          <w:tab w:val="left" w:pos="216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นักการตลาดควรที่จะดำเนินการเป็นขั้นตอน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เพื่อลดความไม่พอใจภายหลังการซื้อของผู้บริโภคให้อยู่ในระดับต่ำสุด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ซึ่งการสื่อสารภายหลังการซื้อที่มีต่อผู้ซื้อได้แสดงให้เห็นถึงผลต่อการส่งผลิตภัณฑ์คืน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และการยกเลิกการซื้อลดน้อยลง บริษัทคอมพิวเตอร์จำนวนมากสามารถส่งจดหมายแสดงความยินดีแก่ผู้ซื้อรายใหม่ในฐานะที่พวกเขาได้เลือกซื้อคอมพิวเตอร์ที่สวยงามไปแล้ว พร้อมทั้งสามารถลงโฆษณาที่แสดงถึงความพอใจของผู้ซื้อคอมพิวเตอร์ของตนไป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นอกจากนี้พวกเขายังสามารถชักจูงใจผู้บริโภคในเรื่องคำแนะนำสำหรับการปรับปรุง และรายชื่อที่ตั</w:t>
      </w:r>
      <w:r w:rsidR="00F02E39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้งสถานบริการ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พวกเขาสามารถเขียนคำแนะนำอย่างง่ายๆ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ไว้ในหนังสือคู่มือเล่มเล็กๆ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รวมถึงการส่งนิตยสารที่มีบทความเกี่ยวกับประโยชน์ในการใช้ใหม่ๆ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ของคอมพิวเตอร์ให้แก่ผู้ซื้อ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ยิ่งไปกว่านั้นยังสามารถจัดหาช่องทางชั้นดีสำหรับการแก้ไขซ่อมแซมเมื่อลูกค้ามีปัญหา</w:t>
      </w:r>
    </w:p>
    <w:p w:rsidR="00EA16B2" w:rsidRPr="00966EC9" w:rsidRDefault="00EA16B2" w:rsidP="005A3A27">
      <w:pPr>
        <w:tabs>
          <w:tab w:val="left" w:pos="1134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</w:t>
      </w:r>
      <w:r w:rsidR="00F02E39"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5.3</w:t>
      </w:r>
      <w:r w:rsidR="00F02E39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การใช้และการจัดการหลังการซื้อ</w:t>
      </w:r>
      <w:r w:rsidR="00F02E39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นอกจากนี้นักการตลาดควรที่จะจับตามองว่า ผู้ซื้อได้ใช้หรือจัดการกับผลิตภัณฑ์ดังกล่าวอย่างไร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หากผู้บริโภคเก็บผลิตภัณฑ์ดังกล่าวไว้อย่างมิดชิดในห้องเก็บของผลิตภัณฑ์ดังกล่าวนั้นอาจจะไม่ได้รับความพอใจอย่างมากเลยก็เป็นได้ แม้คำบอกเล่าจากปากต่อปากจะไม่รุนแรงนัก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หากพวกเขาได้ขายผลิตภัณฑ์ดังกล่าวไปก็ทำให้ยอดขายผลิตภัณฑ์ใหม่ลดต่ำลง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หากผู้บริโภคค้นพบประโยชน์การใช้ใหม่ของผลิตภัณฑ์ดังกล่าว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นักการตลาดควรที่จะนำประโยชน์การใช้ใหม่เหล่านี้มาโฆษณา</w:t>
      </w:r>
    </w:p>
    <w:p w:rsidR="00EA16B2" w:rsidRPr="00966EC9" w:rsidRDefault="00F02E39" w:rsidP="005A3A27">
      <w:pPr>
        <w:tabs>
          <w:tab w:val="left" w:pos="2160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b/>
          <w:bCs/>
          <w:i w:val="0"/>
          <w:lang w:eastAsia="zh-CN"/>
        </w:rPr>
        <w:t xml:space="preserve">              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ในกรณีที่ผู้บริโภคโยนผลิตภัณฑ์ดังกล่าวทิ้งไป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นักการตลาดจำเป็นต้องทราบให้ได้ว่าพวกเขาได้ทิ้ง หรือกำจัดผลิตภัณฑ์นั้นอย่างไร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โดยเฉพาะอย่างยิ่งหากเป็นอันตรายต่อสิ่งแวดล้อม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ทั้งนี้การรับรู้เรื่องการรีไซเคิลและการสำนึกเกี่ยวกับระบบนิเวศวิทยาที่เพิ่มขึ้นเมื่อคำร้องเรียนของผู้บริโภคที่เสียดายกับการต้องโยนขวดน้ำหอมสวยๆ</w:t>
      </w:r>
      <w:r w:rsidR="00797324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ทิ้งไปเมื่อใช้หมด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Rochas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บริษัทผู้ผลิตน้ำหอมชาวฝรั่งเศสต้องคิดทบทวนเกี่ยวกับการแนะนำสายผลิตภัณฑ์น้ำหอมแบบเติมใหม่ ดังนั้น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Tocael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น้ำหอมกลิ่นใหม่สำหรับผู้หญิงของบริษัท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จึงได้รับการแนะนำออกมาในรูปแบบของ</w:t>
      </w:r>
      <w:r w:rsidR="00EA16B2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Eau de Tiolette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สเปรย์ในขนาด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30 50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100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มิลลิลิตร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ไปทั่วโลก ในปี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>.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ศ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. 1994 Parfumn Thierry Mugler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ผู้ผลิตน้ำหอมอีกรายหนึ่งได้นำน้ำหอมกลิ่น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Angel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ในปี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ค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>.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ศ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. 1992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โดยออกแบบขวดเป็นรูปดาวที่มีระบบการเติม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นอกจากนี้ผู้บริโภคจะได้รับการเสนอทางเลือกระหว่างการเติมน้ำหอมในขวดของตนเอง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โดยการซื้อขวดสำหรับเติมไว้ก่อน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หรือการส่งขวดที่มีอยู่กลับไปยังร้านหนึ่งร้านใดใน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800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ร้านค้าในฝรั่งเศสให้ช่วยเติมน้ำหอมลงในขวดนั้นๆ</w:t>
      </w:r>
    </w:p>
    <w:p w:rsidR="00EA16B2" w:rsidRPr="00966EC9" w:rsidRDefault="00EA16B2" w:rsidP="005A3A27">
      <w:pPr>
        <w:tabs>
          <w:tab w:val="left" w:pos="0"/>
          <w:tab w:val="left" w:pos="851"/>
        </w:tabs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/>
          <w:i w:val="0"/>
          <w:lang w:eastAsia="zh-CN"/>
        </w:rPr>
        <w:lastRenderedPageBreak/>
        <w:tab/>
      </w:r>
      <w:r w:rsidR="00F02E39"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จากแนวคิดเกี่ยวกับกระบวนการตัดสินใจซื้อของผู้บริโภคข้างต้น ผู้วิจัยสรุปได้ว่าการตัดสินใจซื้อของผู้บริโภคประกอบด้วยกระบวนการ 5 ขั้นตอนได้แก่ การตระหนักถึงปัญหา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การค้นหาข้อมูลข่าวสาร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การประเมินทางเลือก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การตัดสินใจซื้อ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และพฤติกรรมภายหลังการซื้อ</w:t>
      </w:r>
      <w:r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</w:p>
    <w:p w:rsidR="00305356" w:rsidRPr="002A77C9" w:rsidRDefault="00F02E39" w:rsidP="002A77C9">
      <w:pPr>
        <w:tabs>
          <w:tab w:val="left" w:pos="1134"/>
        </w:tabs>
        <w:jc w:val="thaiDistribute"/>
        <w:rPr>
          <w:rFonts w:ascii="TH SarabunPSK" w:eastAsia="SimSun" w:hAnsi="TH SarabunPSK" w:cs="TH SarabunPSK"/>
          <w:i w:val="0"/>
          <w:lang w:eastAsia="zh-CN"/>
        </w:rPr>
      </w:pP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 xml:space="preserve">             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สำหรับงานวิจัยนี้ สรุปได้ว่า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กระบวนการตัดสินใจซื้อของนักท่องเที่ยวที่จะเดินทางท่องเที่ยว</w:t>
      </w: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>เทศกาลแห่เทียนเข้าพรรษา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 xml:space="preserve">จังหวัดอุบลราชธานี ซึ่งมีขั้นตอนการตัดสินใจ 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5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ขั้นตอน ได้แก่ การตระหนักถึงปัญหา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การค้นหาข้อมูลข่าวสาร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การประเมินทางเลือก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การตัดสินใจซื้อ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และพฤติกรรมภายหลังการซื้อ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</w:t>
      </w:r>
      <w:r w:rsidRPr="00966EC9">
        <w:rPr>
          <w:rFonts w:ascii="TH SarabunPSK" w:eastAsia="SimSun" w:hAnsi="TH SarabunPSK" w:cs="TH SarabunPSK"/>
          <w:i w:val="0"/>
          <w:cs/>
          <w:lang w:eastAsia="zh-CN"/>
        </w:rPr>
        <w:t>สำหรับการเดินทางท่องเที่ยว</w:t>
      </w:r>
      <w:r w:rsidRPr="00966EC9">
        <w:rPr>
          <w:rFonts w:ascii="TH SarabunPSK" w:eastAsia="SimSun" w:hAnsi="TH SarabunPSK" w:cs="TH SarabunPSK" w:hint="cs"/>
          <w:i w:val="0"/>
          <w:cs/>
          <w:lang w:eastAsia="zh-CN"/>
        </w:rPr>
        <w:t>เทศกาลแห่เทียนเข้าพรรษา</w:t>
      </w:r>
      <w:r w:rsidR="00EA16B2" w:rsidRPr="00966EC9">
        <w:rPr>
          <w:rFonts w:ascii="TH SarabunPSK" w:eastAsia="SimSun" w:hAnsi="TH SarabunPSK" w:cs="TH SarabunPSK"/>
          <w:i w:val="0"/>
          <w:cs/>
          <w:lang w:eastAsia="zh-CN"/>
        </w:rPr>
        <w:t>จังหวัดอุบลราชธานี</w:t>
      </w:r>
      <w:r w:rsidR="00EA16B2" w:rsidRPr="00966EC9">
        <w:rPr>
          <w:rFonts w:ascii="TH SarabunPSK" w:eastAsia="SimSun" w:hAnsi="TH SarabunPSK" w:cs="TH SarabunPSK"/>
          <w:i w:val="0"/>
          <w:lang w:eastAsia="zh-CN"/>
        </w:rPr>
        <w:t xml:space="preserve">  </w:t>
      </w:r>
    </w:p>
    <w:p w:rsidR="00305356" w:rsidRPr="00966EC9" w:rsidRDefault="00305356" w:rsidP="005A3A2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A37D24" w:rsidRPr="00966EC9" w:rsidRDefault="00A37D24" w:rsidP="004F2BA1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  <w:b/>
          <w:bCs/>
          <w: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4</w:t>
      </w:r>
      <w:r w:rsidR="004A11A7" w:rsidRPr="00966EC9">
        <w:rPr>
          <w:rFonts w:ascii="TH SarabunPSK" w:hAnsi="TH SarabunPSK" w:cs="TH SarabunPSK"/>
          <w:b/>
          <w:bCs/>
          <w:i w:val="0"/>
          <w:iCs/>
        </w:rPr>
        <w:t>.</w:t>
      </w:r>
      <w:r w:rsidRPr="00966EC9">
        <w:rPr>
          <w:rFonts w:ascii="TH SarabunPSK" w:hAnsi="TH SarabunPSK" w:cs="TH SarabunPSK"/>
          <w:b/>
          <w:bCs/>
          <w:cs/>
        </w:rPr>
        <w:t xml:space="preserve"> ทฤษฎีแรงจูงใจ</w:t>
      </w:r>
    </w:p>
    <w:p w:rsidR="00A37D24" w:rsidRPr="00966EC9" w:rsidRDefault="00A37D24" w:rsidP="005A3A27">
      <w:pPr>
        <w:ind w:left="131" w:firstLine="720"/>
        <w:rPr>
          <w:rFonts w:ascii="TH SarabunPSK" w:eastAsia="AngsanaUPC-Bold" w:hAnsi="TH SarabunPSK" w:cs="TH SarabunPSK"/>
          <w:cs/>
        </w:rPr>
      </w:pPr>
      <w:r w:rsidRPr="00966EC9">
        <w:rPr>
          <w:rFonts w:ascii="TH SarabunPSK" w:eastAsia="AngsanaUPC-Bold" w:hAnsi="TH SarabunPSK" w:cs="TH SarabunPSK"/>
          <w:b/>
          <w:bCs/>
          <w:cs/>
        </w:rPr>
        <w:t>ความหมายของแรงจูงใจ</w:t>
      </w:r>
      <w:r w:rsidRPr="00966EC9">
        <w:rPr>
          <w:rFonts w:ascii="TH SarabunPSK" w:eastAsia="AngsanaUPC-Bold" w:hAnsi="TH SarabunPSK" w:cs="TH SarabunPSK"/>
          <w:vanish/>
          <w:cs/>
        </w:rPr>
        <w:pgNum/>
      </w:r>
    </w:p>
    <w:p w:rsidR="00A37D24" w:rsidRPr="00966EC9" w:rsidRDefault="00A37D24" w:rsidP="005A3A27">
      <w:pPr>
        <w:ind w:left="131" w:firstLine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i w:val="0"/>
          <w:iCs/>
        </w:rPr>
        <w:t>Belch and A.Belch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cs/>
        </w:rPr>
        <w:t>(</w:t>
      </w:r>
      <w:r w:rsidRPr="00966EC9">
        <w:rPr>
          <w:rFonts w:ascii="TH SarabunPSK" w:hAnsi="TH SarabunPSK" w:cs="TH SarabunPSK"/>
          <w:i w:val="0"/>
          <w:iCs/>
        </w:rPr>
        <w:t>2004</w:t>
      </w:r>
      <w:r w:rsidRPr="00966EC9">
        <w:rPr>
          <w:rFonts w:ascii="TH SarabunPSK" w:hAnsi="TH SarabunPSK" w:cs="TH SarabunPSK"/>
          <w:cs/>
        </w:rPr>
        <w:t>)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cs/>
        </w:rPr>
        <w:t>ให้ความหมายว่า แรงจูงใจของผู้บริโภค หมายถึง สิ่งที่ทำให้ผู้บริโภคเกิดความตระหนักอยู่เสมอๆ ตัวอย่าง เช่น การรับรู้ถึงปัญหาของผู้บริโภค ซึ่งจะกลายมาเป็นเหตุที่ทำให้เกิดการจูงใจที่มีอิทธิพลในการตัดสินใจของผู้บริโภค ตัวอย่างเช่น การที่ผู้บริโภคคนหนึ่งอาจมีความจำเป็นต้องการอยากได้นาฬิการุ่นใหม่ จากการรับรู้ในเรื่องของคุณภาพหรือลูกเล่นของนาฬิกา ซึ่งสาเหตุนี้จะทำให้เกิดทางเลือกในการตัดสินใจน้อย นอกจากนี้ ผู้บริโภค อาจเห็นนาฬิกาแล้วเกิดความต้องการเนื่องจากพบเจอในการจัดแฟชั่นดีไซน์ ของแบรนด์ยี่ห้อดัง เป็นต้น ซึ่งสิ่งที่ดีที่สุดก็คือการทำความเข้าใจในเห็นผลการตัดสินใจซื้อของผู้บริโภคให้แน่ชัด ดังนั้น นักการตลาดต้องจำเป็นในการใส่ใจใน การจูงใจ นั่นคือสิ่งที่สำคัญ คือองค์ประกอบหลักที่ทำให้ลูกค้าเกิดการตัดสินใจซื้อ</w:t>
      </w:r>
    </w:p>
    <w:p w:rsidR="00A37D24" w:rsidRPr="00966EC9" w:rsidRDefault="00A37D24" w:rsidP="005A3A27">
      <w:pPr>
        <w:rPr>
          <w:rFonts w:ascii="TH SarabunPSK" w:hAnsi="TH SarabunPSK" w:cs="TH SarabunPSK"/>
        </w:rPr>
      </w:pPr>
    </w:p>
    <w:p w:rsidR="00A37D24" w:rsidRPr="00966EC9" w:rsidRDefault="00A37D24" w:rsidP="005A3A27">
      <w:pPr>
        <w:ind w:firstLine="851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>ทฤษฎีความต้องการของมาสโลว์ (</w:t>
      </w:r>
      <w:r w:rsidRPr="00966EC9">
        <w:rPr>
          <w:rFonts w:ascii="TH SarabunPSK" w:hAnsi="TH SarabunPSK" w:cs="TH SarabunPSK"/>
          <w:b/>
          <w:bCs/>
          <w:i w:val="0"/>
          <w:iCs/>
        </w:rPr>
        <w:t>Maslow’s Hierarchy of Needs Theory</w:t>
      </w:r>
      <w:r w:rsidRPr="00966EC9">
        <w:rPr>
          <w:rFonts w:ascii="TH SarabunPSK" w:hAnsi="TH SarabunPSK" w:cs="TH SarabunPSK"/>
          <w:b/>
          <w:bCs/>
          <w:cs/>
        </w:rPr>
        <w:t>)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  <w:cs/>
        </w:rPr>
      </w:pPr>
      <w:r w:rsidRPr="00966EC9">
        <w:rPr>
          <w:rFonts w:ascii="TH SarabunPSK" w:hAnsi="TH SarabunPSK" w:cs="TH SarabunPSK"/>
          <w:cs/>
        </w:rPr>
        <w:t>สิ่งที่นำมาใช้เป็นแรงจูงใจให้ผู้จำหน่ายประสบความสำเร็จ เมื่อพิจารณาโดยใช้กรอบแนวคิดและทฤษฎีความต้องการของมาสโลว์ ดังนี้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(</w:t>
      </w:r>
      <w:r w:rsidR="00486C52" w:rsidRPr="00966EC9">
        <w:rPr>
          <w:rFonts w:ascii="TH SarabunPSK" w:hAnsi="TH SarabunPSK" w:cs="TH SarabunPSK"/>
          <w:i w:val="0"/>
          <w:iCs/>
        </w:rPr>
        <w:t>Belch</w:t>
      </w:r>
      <w:r w:rsidR="00486C52" w:rsidRPr="00966EC9">
        <w:rPr>
          <w:rFonts w:ascii="TH SarabunPSK" w:hAnsi="TH SarabunPSK" w:cs="TH SarabunPSK" w:hint="cs"/>
          <w:i w:val="0"/>
          <w:iCs/>
          <w:cs/>
        </w:rPr>
        <w:t xml:space="preserve"> </w:t>
      </w:r>
      <w:r w:rsidR="00486C52" w:rsidRPr="00966EC9">
        <w:rPr>
          <w:rFonts w:ascii="TH SarabunPSK" w:hAnsi="TH SarabunPSK" w:cs="TH SarabunPSK"/>
          <w:i w:val="0"/>
          <w:iCs/>
        </w:rPr>
        <w:t xml:space="preserve">&amp; </w:t>
      </w:r>
      <w:r w:rsidRPr="00966EC9">
        <w:rPr>
          <w:rFonts w:ascii="TH SarabunPSK" w:hAnsi="TH SarabunPSK" w:cs="TH SarabunPSK"/>
          <w:i w:val="0"/>
          <w:iCs/>
        </w:rPr>
        <w:t>A.Belch, 2004</w:t>
      </w:r>
      <w:r w:rsidRPr="00966EC9">
        <w:rPr>
          <w:rFonts w:ascii="TH SarabunPSK" w:hAnsi="TH SarabunPSK" w:cs="TH SarabunPSK"/>
          <w:cs/>
        </w:rPr>
        <w:t>)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1.  ความต้องการด้านร่างกาย (</w:t>
      </w:r>
      <w:r w:rsidRPr="00966EC9">
        <w:rPr>
          <w:rFonts w:ascii="TH SarabunPSK" w:hAnsi="TH SarabunPSK" w:cs="TH SarabunPSK"/>
          <w:i w:val="0"/>
          <w:iCs/>
        </w:rPr>
        <w:t>physiological needs</w:t>
      </w:r>
      <w:r w:rsidRPr="00966EC9">
        <w:rPr>
          <w:rFonts w:ascii="TH SarabunPSK" w:hAnsi="TH SarabunPSK" w:cs="TH SarabunPSK"/>
          <w:cs/>
        </w:rPr>
        <w:t>) เป็นความต้องการขั้นพื้นฐานทางร่างกายเพื่อให้สามารถดำรงชีวิตอยู่ได้ ถือเป็นความต้องการขั้นแรกของมนุษย์ที่กระตุ้นให้บุคคลแสดงพฤติกรรมความต้องการในขั้นนี้ เช่น ความต้องการทางด้านอาหาร อากาศหายใจ การพักผ่อน ความต้องการปัจจัยสี่ในการดำรงชีวิต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2.  ความต้องการด้านความปลอดภัย (</w:t>
      </w:r>
      <w:r w:rsidRPr="00966EC9">
        <w:rPr>
          <w:rFonts w:ascii="TH SarabunPSK" w:hAnsi="TH SarabunPSK" w:cs="TH SarabunPSK"/>
          <w:i w:val="0"/>
          <w:iCs/>
        </w:rPr>
        <w:t>safety needs</w:t>
      </w:r>
      <w:r w:rsidRPr="00966EC9">
        <w:rPr>
          <w:rFonts w:ascii="TH SarabunPSK" w:hAnsi="TH SarabunPSK" w:cs="TH SarabunPSK"/>
          <w:cs/>
        </w:rPr>
        <w:t>) ความต้องการขั้นนี้ จะเกิดขึ้นต่อเมื่อความต้องการทางด้านร่างกายได้รับการตอบสนองในระดับหนึ่ง เช่น ความต้องการในด้านความปลอดภัยในชีวิตและทรัพย์สิน มีความมั่นคงในอาชีพ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3.  ความต้องการด้านสังคม (</w:t>
      </w:r>
      <w:r w:rsidRPr="00966EC9">
        <w:rPr>
          <w:rFonts w:ascii="TH SarabunPSK" w:hAnsi="TH SarabunPSK" w:cs="TH SarabunPSK"/>
          <w:i w:val="0"/>
          <w:iCs/>
        </w:rPr>
        <w:t>social needs</w:t>
      </w:r>
      <w:r w:rsidRPr="00966EC9">
        <w:rPr>
          <w:rFonts w:ascii="TH SarabunPSK" w:hAnsi="TH SarabunPSK" w:cs="TH SarabunPSK"/>
          <w:cs/>
        </w:rPr>
        <w:t>) คือ ความต้องการที่เกี่ยวพัน การมีเพื่อน การถูกยอมรับโดยบุคคลอื่น เช่น ความต้องการมีเพื่อน กลุ่ม มีความสัมพันธ์กับผู้อื่น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4.  ความต้องการการยอมรับนับถือ (</w:t>
      </w:r>
      <w:r w:rsidRPr="00966EC9">
        <w:rPr>
          <w:rFonts w:ascii="TH SarabunPSK" w:hAnsi="TH SarabunPSK" w:cs="TH SarabunPSK"/>
          <w:i w:val="0"/>
          <w:iCs/>
        </w:rPr>
        <w:t>esteem needs</w:t>
      </w:r>
      <w:r w:rsidRPr="00966EC9">
        <w:rPr>
          <w:rFonts w:ascii="TH SarabunPSK" w:hAnsi="TH SarabunPSK" w:cs="TH SarabunPSK"/>
          <w:cs/>
        </w:rPr>
        <w:t>) เป็นความต้องการที่ทำให้รู้สึกว่าตนเองมีคุณค่า และมีความภูมิใจในตนเอง</w:t>
      </w:r>
    </w:p>
    <w:p w:rsidR="00C90693" w:rsidRPr="00966EC9" w:rsidRDefault="00A37D24" w:rsidP="00E73E7D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lastRenderedPageBreak/>
        <w:t>5.  ความต้องการด้านความสำเร็จสูงสุดในชีวิต (</w:t>
      </w:r>
      <w:r w:rsidRPr="00966EC9">
        <w:rPr>
          <w:rFonts w:ascii="TH SarabunPSK" w:hAnsi="TH SarabunPSK" w:cs="TH SarabunPSK"/>
          <w:i w:val="0"/>
          <w:iCs/>
        </w:rPr>
        <w:t>self-actualization</w:t>
      </w:r>
      <w:r w:rsidRPr="00966EC9">
        <w:rPr>
          <w:rFonts w:ascii="TH SarabunPSK" w:hAnsi="TH SarabunPSK" w:cs="TH SarabunPSK"/>
          <w:cs/>
        </w:rPr>
        <w:t>) เป็นความต้องการขั้นสุดท้าย ซึ่งเมื่อความต้องการขั้นอื่น ๆ ได้รับการตอบสนองแล้ว ความต้องการขั้นนี้เป็นความต้องการที่จะรู้ว่าตนมีความสามารถใด และทำสิ่งใดได้ดีที่สุด ได้แก่ ความเจริญเติบโต ความต้องการก้าวหน้า และความต้องการทำงานให้บรรลุผลสำเร็จ</w:t>
      </w: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1E1CB1" w:rsidP="005A3A27">
      <w:pPr>
        <w:rPr>
          <w:rFonts w:cs="AngsanaUPC"/>
        </w:rPr>
      </w:pPr>
      <w:r w:rsidRPr="00966EC9">
        <w:rPr>
          <w:rFonts w:cs="AngsanaUPC"/>
          <w:noProof/>
        </w:rPr>
        <w:drawing>
          <wp:anchor distT="0" distB="0" distL="114300" distR="114300" simplePos="0" relativeHeight="251675648" behindDoc="0" locked="0" layoutInCell="1" allowOverlap="1" wp14:anchorId="1D8B02CE" wp14:editId="78F765C9">
            <wp:simplePos x="0" y="0"/>
            <wp:positionH relativeFrom="column">
              <wp:posOffset>382052</wp:posOffset>
            </wp:positionH>
            <wp:positionV relativeFrom="paragraph">
              <wp:posOffset>25400</wp:posOffset>
            </wp:positionV>
            <wp:extent cx="4562475" cy="3354705"/>
            <wp:effectExtent l="19050" t="19050" r="28575" b="17145"/>
            <wp:wrapSquare wrapText="bothSides"/>
            <wp:docPr id="48" name="รูปภาพ 4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5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cs="AngsanaUPC"/>
        </w:rPr>
      </w:pPr>
    </w:p>
    <w:p w:rsidR="00A37D24" w:rsidRPr="00966EC9" w:rsidRDefault="00A37D24" w:rsidP="005A3A27">
      <w:pPr>
        <w:rPr>
          <w:rFonts w:eastAsia="AngsanaUPC-Bold" w:cs="AngsanaUPC"/>
          <w:b/>
          <w:bCs/>
        </w:rPr>
      </w:pPr>
    </w:p>
    <w:p w:rsidR="00A37D24" w:rsidRPr="00966EC9" w:rsidRDefault="00A37D24" w:rsidP="005A3A27">
      <w:pPr>
        <w:rPr>
          <w:rFonts w:ascii="TH SarabunPSK" w:hAnsi="TH SarabunPSK" w:cs="TH SarabunPSK"/>
          <w:i w:val="0"/>
          <w:iCs/>
        </w:rPr>
      </w:pPr>
      <w:r w:rsidRPr="00966EC9">
        <w:rPr>
          <w:rFonts w:ascii="TH SarabunPSK" w:eastAsia="AngsanaUPC-Bold" w:hAnsi="TH SarabunPSK" w:cs="TH SarabunPSK"/>
          <w:b/>
          <w:bCs/>
          <w:cs/>
        </w:rPr>
        <w:t xml:space="preserve">ภาพที่ </w:t>
      </w:r>
      <w:r w:rsidR="008657A8" w:rsidRPr="00966EC9">
        <w:rPr>
          <w:rFonts w:ascii="TH SarabunPSK" w:eastAsia="AngsanaUPC-Bold" w:hAnsi="TH SarabunPSK" w:cs="TH SarabunPSK"/>
          <w:b/>
          <w:bCs/>
          <w:i w:val="0"/>
          <w:iCs/>
          <w:lang w:val="en-GB"/>
        </w:rPr>
        <w:t>3</w:t>
      </w:r>
      <w:r w:rsidRPr="00966EC9">
        <w:rPr>
          <w:rFonts w:ascii="TH SarabunPSK" w:eastAsia="AngsanaUPC-Bold" w:hAnsi="TH SarabunPSK" w:cs="TH SarabunPSK"/>
        </w:rPr>
        <w:t xml:space="preserve"> </w:t>
      </w:r>
      <w:r w:rsidRPr="00966EC9">
        <w:rPr>
          <w:rFonts w:ascii="TH SarabunPSK" w:eastAsia="AngsanaUPC-Bold" w:hAnsi="TH SarabunPSK" w:cs="TH SarabunPSK"/>
          <w:cs/>
        </w:rPr>
        <w:t xml:space="preserve">ทฤษฎีความต้องการ </w:t>
      </w:r>
      <w:r w:rsidRPr="00966EC9">
        <w:rPr>
          <w:rFonts w:ascii="TH SarabunPSK" w:eastAsia="AngsanaUPC-Bold" w:hAnsi="TH SarabunPSK" w:cs="TH SarabunPSK"/>
        </w:rPr>
        <w:t xml:space="preserve">5 </w:t>
      </w:r>
      <w:r w:rsidRPr="00966EC9">
        <w:rPr>
          <w:rFonts w:ascii="TH SarabunPSK" w:eastAsia="AngsanaUPC-Bold" w:hAnsi="TH SarabunPSK" w:cs="TH SarabunPSK"/>
          <w:cs/>
        </w:rPr>
        <w:t>ระดับของมาสโลว์</w:t>
      </w:r>
    </w:p>
    <w:p w:rsidR="00A37D24" w:rsidRPr="00966EC9" w:rsidRDefault="00A37D24" w:rsidP="005A3A27">
      <w:pPr>
        <w:rPr>
          <w:rFonts w:ascii="TH SarabunPSK" w:hAnsi="TH SarabunPSK" w:cs="TH SarabunPSK"/>
          <w:i w:val="0"/>
          <w:iCs/>
        </w:rPr>
      </w:pPr>
      <w:r w:rsidRPr="00966EC9">
        <w:rPr>
          <w:rFonts w:ascii="TH SarabunPSK" w:hAnsi="TH SarabunPSK" w:cs="TH SarabunPSK"/>
          <w:b/>
          <w:bCs/>
        </w:rPr>
        <w:t>Note. From</w:t>
      </w:r>
      <w:r w:rsidRPr="00966EC9">
        <w:rPr>
          <w:rFonts w:ascii="TH SarabunPSK" w:hAnsi="TH SarabunPSK" w:cs="TH SarabunPSK"/>
          <w:i w:val="0"/>
          <w:iCs/>
        </w:rPr>
        <w:t xml:space="preserve"> </w:t>
      </w:r>
      <w:r w:rsidR="00797324" w:rsidRPr="00966EC9">
        <w:rPr>
          <w:rFonts w:ascii="TH SarabunPSK" w:hAnsi="TH SarabunPSK" w:cs="TH SarabunPSK" w:hint="cs"/>
          <w:cs/>
        </w:rPr>
        <w:t>(</w:t>
      </w:r>
      <w:r w:rsidR="00797324" w:rsidRPr="00966EC9">
        <w:rPr>
          <w:rFonts w:ascii="TH SarabunPSK" w:hAnsi="TH SarabunPSK" w:cs="TH SarabunPSK"/>
          <w:i w:val="0"/>
          <w:iCs/>
        </w:rPr>
        <w:t>A.Belch, 2004</w:t>
      </w:r>
      <w:r w:rsidR="00797324" w:rsidRPr="00966EC9">
        <w:rPr>
          <w:rFonts w:ascii="TH SarabunPSK" w:hAnsi="TH SarabunPSK" w:cs="TH SarabunPSK" w:hint="cs"/>
          <w:cs/>
        </w:rPr>
        <w:t>)</w:t>
      </w:r>
    </w:p>
    <w:p w:rsidR="00A37D24" w:rsidRPr="00966EC9" w:rsidRDefault="00A37D24" w:rsidP="005A3A27">
      <w:pPr>
        <w:rPr>
          <w:rFonts w:eastAsia="AngsanaUPC-Bold" w:cs="AngsanaUPC"/>
        </w:rPr>
      </w:pPr>
    </w:p>
    <w:p w:rsidR="00A37D24" w:rsidRPr="00966EC9" w:rsidRDefault="00A37D24" w:rsidP="005A3A27">
      <w:pPr>
        <w:ind w:firstLine="851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 xml:space="preserve">ทฤษฎี </w:t>
      </w:r>
      <w:r w:rsidRPr="00966EC9">
        <w:rPr>
          <w:rFonts w:ascii="TH SarabunPSK" w:hAnsi="TH SarabunPSK" w:cs="TH SarabunPSK"/>
          <w:b/>
          <w:bCs/>
          <w:i w:val="0"/>
          <w:iCs/>
        </w:rPr>
        <w:t>ERG</w:t>
      </w:r>
      <w:r w:rsidRPr="00966EC9">
        <w:rPr>
          <w:rFonts w:ascii="TH SarabunPSK" w:hAnsi="TH SarabunPSK" w:cs="TH SarabunPSK"/>
          <w:b/>
          <w:bCs/>
        </w:rPr>
        <w:t xml:space="preserve"> </w:t>
      </w:r>
      <w:r w:rsidRPr="00966EC9">
        <w:rPr>
          <w:rFonts w:ascii="TH SarabunPSK" w:hAnsi="TH SarabunPSK" w:cs="TH SarabunPSK"/>
          <w:b/>
          <w:bCs/>
          <w:cs/>
        </w:rPr>
        <w:t xml:space="preserve">ของแอลเดอร์ 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ทฤษฎี </w:t>
      </w:r>
      <w:r w:rsidRPr="00966EC9">
        <w:rPr>
          <w:rFonts w:ascii="TH SarabunPSK" w:hAnsi="TH SarabunPSK" w:cs="TH SarabunPSK"/>
          <w:i w:val="0"/>
          <w:iCs/>
        </w:rPr>
        <w:t>ERG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เป็นแนวความคิดของ </w:t>
      </w:r>
      <w:r w:rsidRPr="00966EC9">
        <w:rPr>
          <w:rFonts w:ascii="TH SarabunPSK" w:hAnsi="TH SarabunPSK" w:cs="TH SarabunPSK"/>
          <w:i w:val="0"/>
          <w:iCs/>
        </w:rPr>
        <w:t>Clayton P.Alderfer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ซึ่งกล่าวว่าถึงความต้องการของมนุษย์ในองค์การ โดยจัดกลุ่มทฤษฎีความต้องการของมาสโลว์ ออกเป็น 3 ประเภท (วันชัย มีชาติ, 2548, หน้า 79)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1.  ความต้องการที่จะดำรงชีวิต หรือความต้องการที่จะคงอยู่ (</w:t>
      </w:r>
      <w:r w:rsidRPr="00966EC9">
        <w:rPr>
          <w:rFonts w:ascii="TH SarabunPSK" w:hAnsi="TH SarabunPSK" w:cs="TH SarabunPSK"/>
          <w:i w:val="0"/>
          <w:iCs/>
        </w:rPr>
        <w:t>existence--E</w:t>
      </w:r>
      <w:r w:rsidRPr="00966EC9">
        <w:rPr>
          <w:rFonts w:ascii="TH SarabunPSK" w:hAnsi="TH SarabunPSK" w:cs="TH SarabunPSK"/>
          <w:cs/>
        </w:rPr>
        <w:t>) เป็นความต้องการที่จะให้มีชีวิตอยู่ในสังคมด้วยดี ความต้องการขั้นนี้ ได้แก่ ความต้องการในลำดับที่ 1 และ 2 ของทฤษฎีความต้องการของมาสโลว์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2.  ความต้องการด้านความสัมพันธ์ (</w:t>
      </w:r>
      <w:r w:rsidRPr="00966EC9">
        <w:rPr>
          <w:rFonts w:ascii="TH SarabunPSK" w:hAnsi="TH SarabunPSK" w:cs="TH SarabunPSK"/>
          <w:i w:val="0"/>
          <w:iCs/>
        </w:rPr>
        <w:t>relatedness--R</w:t>
      </w:r>
      <w:r w:rsidRPr="00966EC9">
        <w:rPr>
          <w:rFonts w:ascii="TH SarabunPSK" w:hAnsi="TH SarabunPSK" w:cs="TH SarabunPSK"/>
          <w:cs/>
        </w:rPr>
        <w:t>) คือ ความต้องการที่จะผูกพันกับผู้อื่นในการทำงานต้องการเป็นพวก ได้รับการยอมรับ ร่วมรับรู้และแบ่งปันความรู้สึกระหว่างกัน ต้องการมีความสัมพันธ์กับผู้อื่น ต้องการเพื่อน ความต้องการขั้นนี้ตรงกับความต้องการด้านสังคมของทฤษฎีความต้องการของมาสโลว์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3.  ความต้องการด้านความเจริญเติบโต (</w:t>
      </w:r>
      <w:r w:rsidRPr="00966EC9">
        <w:rPr>
          <w:rFonts w:ascii="TH SarabunPSK" w:hAnsi="TH SarabunPSK" w:cs="TH SarabunPSK"/>
          <w:i w:val="0"/>
          <w:iCs/>
        </w:rPr>
        <w:t>growth--G</w:t>
      </w:r>
      <w:r w:rsidRPr="00966EC9">
        <w:rPr>
          <w:rFonts w:ascii="TH SarabunPSK" w:hAnsi="TH SarabunPSK" w:cs="TH SarabunPSK"/>
          <w:cs/>
        </w:rPr>
        <w:t>) เป็นความต้องการที่จะเจริญก้าวหน้าในการทำงาน ตรงกับความต้องการขั้นที่ 4 และ 5 ของทฤษฎีความต้องการของมาสโลว์</w:t>
      </w:r>
    </w:p>
    <w:p w:rsidR="00A37D24" w:rsidRPr="00966EC9" w:rsidRDefault="00A37D24" w:rsidP="005A3A27">
      <w:pPr>
        <w:ind w:firstLine="851"/>
        <w:rPr>
          <w:rFonts w:ascii="TH SarabunPSK" w:hAnsi="TH SarabunPSK" w:cs="TH SarabunPSK"/>
        </w:rPr>
      </w:pP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lastRenderedPageBreak/>
        <w:t>ทฤษฎีความต้องการจากการเรียนรู้ของแมคคิลแลนด์ (</w:t>
      </w:r>
      <w:r w:rsidRPr="00966EC9">
        <w:rPr>
          <w:rFonts w:ascii="TH SarabunPSK" w:hAnsi="TH SarabunPSK" w:cs="TH SarabunPSK"/>
          <w:b/>
          <w:bCs/>
          <w:i w:val="0"/>
          <w:iCs/>
        </w:rPr>
        <w:t>McClelland’s Learned Needs Theory</w:t>
      </w:r>
      <w:r w:rsidRPr="00966EC9">
        <w:rPr>
          <w:rFonts w:ascii="TH SarabunPSK" w:hAnsi="TH SarabunPSK" w:cs="TH SarabunPSK"/>
          <w:b/>
          <w:bCs/>
          <w:cs/>
        </w:rPr>
        <w:t>)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ทฤษฎีความต้องการของ </w:t>
      </w:r>
      <w:r w:rsidRPr="00966EC9">
        <w:rPr>
          <w:rFonts w:ascii="TH SarabunPSK" w:hAnsi="TH SarabunPSK" w:cs="TH SarabunPSK"/>
          <w:i w:val="0"/>
          <w:iCs/>
        </w:rPr>
        <w:t>McClelland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ได้กล่าวว่า บุคคลต้องการความแตกต่างกัน และได้แบ่งความต้องการออกเป็น 3 ประเภท คือ (ศิริวรรณ เสรีรัตน์,สมชาย หิรัญกิตติ และธนวรรธ ตั้งสินทรัพย์สิริ, 2550, หน้า 178-179)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1.  ความต้องการความผูกพัน </w:t>
      </w:r>
      <w:r w:rsidRPr="00966EC9">
        <w:rPr>
          <w:rFonts w:ascii="TH SarabunPSK" w:hAnsi="TH SarabunPSK" w:cs="TH SarabunPSK"/>
          <w:i w:val="0"/>
          <w:iCs/>
          <w:cs/>
        </w:rPr>
        <w:t>(</w:t>
      </w:r>
      <w:r w:rsidRPr="00966EC9">
        <w:rPr>
          <w:rFonts w:ascii="TH SarabunPSK" w:hAnsi="TH SarabunPSK" w:cs="TH SarabunPSK"/>
          <w:i w:val="0"/>
          <w:iCs/>
        </w:rPr>
        <w:t>need for affiliation</w:t>
      </w:r>
      <w:r w:rsidRPr="00966EC9">
        <w:rPr>
          <w:rFonts w:ascii="TH SarabunPSK" w:hAnsi="TH SarabunPSK" w:cs="TH SarabunPSK"/>
          <w:i w:val="0"/>
          <w:iCs/>
          <w:cs/>
        </w:rPr>
        <w:t>)</w:t>
      </w:r>
      <w:r w:rsidRPr="00966EC9">
        <w:rPr>
          <w:rFonts w:ascii="TH SarabunPSK" w:hAnsi="TH SarabunPSK" w:cs="TH SarabunPSK"/>
          <w:cs/>
        </w:rPr>
        <w:t xml:space="preserve"> เป็นความต้องการการยอมรับจากคนอื่น พอใจกับการเป็นที่รัก และมีแนวโน้มจะหลีกเลี่ยงความเจ็บปวดจากการต่อต้านโดยสมาชิกกลุ่มและสังคม พอใจในการให้ความร่วมมือมากกว่าการแข่งขันแย่งชิงกัน บุคคลที่มีความต้องการความผูกพันสูงจะพยายามสร้างและรักษาความสัมพันธ์อันดีกับบุคคลในสังคม</w:t>
      </w:r>
    </w:p>
    <w:p w:rsidR="00A37D24" w:rsidRPr="00966EC9" w:rsidRDefault="00A37D24" w:rsidP="005A3A27">
      <w:pPr>
        <w:ind w:firstLine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2.  ความต้องการอำนาจ </w:t>
      </w:r>
      <w:r w:rsidRPr="00966EC9">
        <w:rPr>
          <w:rFonts w:ascii="TH SarabunPSK" w:hAnsi="TH SarabunPSK" w:cs="TH SarabunPSK"/>
          <w:i w:val="0"/>
          <w:iCs/>
          <w:cs/>
        </w:rPr>
        <w:t>(</w:t>
      </w:r>
      <w:r w:rsidRPr="00966EC9">
        <w:rPr>
          <w:rFonts w:ascii="TH SarabunPSK" w:hAnsi="TH SarabunPSK" w:cs="TH SarabunPSK"/>
          <w:i w:val="0"/>
          <w:iCs/>
        </w:rPr>
        <w:t>need for power</w:t>
      </w:r>
      <w:r w:rsidRPr="00966EC9">
        <w:rPr>
          <w:rFonts w:ascii="TH SarabunPSK" w:hAnsi="TH SarabunPSK" w:cs="TH SarabunPSK"/>
          <w:i w:val="0"/>
          <w:iCs/>
          <w:cs/>
        </w:rPr>
        <w:t xml:space="preserve">) </w:t>
      </w:r>
      <w:r w:rsidRPr="00966EC9">
        <w:rPr>
          <w:rFonts w:ascii="TH SarabunPSK" w:hAnsi="TH SarabunPSK" w:cs="TH SarabunPSK"/>
          <w:cs/>
        </w:rPr>
        <w:t>เป็นความต้องการที่มีอิทธิพลเหนือบุคคลอื่นรวมถึงอำนาจในการควบคุม บุคคลมีความต้องการอำนาจสูงจะต้องการความเป็นผู้นำ ต้องการทำงานให้เหนือกว่าบุคคลอื่น เป็นกลุ่มที่แสวงหรือค้นหาวิธีการแก้ปัญหาที่ดีที่สุด ชอบสอนและชอบพูดในที่ชุมชน ชอบการแข่งขันเพื่อให้สถานภาพสูงขึ้น และจะกังวลเรื่องอำนาจมากกว่าการทำงานให้มีประสิทธิภาพ</w:t>
      </w:r>
    </w:p>
    <w:p w:rsidR="00A37D24" w:rsidRPr="00966EC9" w:rsidRDefault="00A37D24" w:rsidP="005A3A27">
      <w:pPr>
        <w:ind w:firstLine="851"/>
        <w:jc w:val="thaiDistribute"/>
        <w:rPr>
          <w:rFonts w:ascii="TH SarabunPSK" w:eastAsia="AngsanaUPC-Bold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3.  ความต้องการความสำเร็จ </w:t>
      </w:r>
      <w:r w:rsidRPr="00966EC9">
        <w:rPr>
          <w:rFonts w:ascii="TH SarabunPSK" w:hAnsi="TH SarabunPSK" w:cs="TH SarabunPSK"/>
          <w:i w:val="0"/>
          <w:iCs/>
          <w:cs/>
        </w:rPr>
        <w:t>(</w:t>
      </w:r>
      <w:r w:rsidRPr="00966EC9">
        <w:rPr>
          <w:rFonts w:ascii="TH SarabunPSK" w:hAnsi="TH SarabunPSK" w:cs="TH SarabunPSK"/>
          <w:i w:val="0"/>
          <w:iCs/>
        </w:rPr>
        <w:t>need for achievement</w:t>
      </w:r>
      <w:r w:rsidRPr="00966EC9">
        <w:rPr>
          <w:rFonts w:ascii="TH SarabunPSK" w:hAnsi="TH SarabunPSK" w:cs="TH SarabunPSK"/>
          <w:i w:val="0"/>
          <w:iCs/>
          <w:cs/>
        </w:rPr>
        <w:t>)</w:t>
      </w:r>
      <w:r w:rsidRPr="00966EC9">
        <w:rPr>
          <w:rFonts w:ascii="TH SarabunPSK" w:hAnsi="TH SarabunPSK" w:cs="TH SarabunPSK"/>
          <w:cs/>
        </w:rPr>
        <w:t xml:space="preserve"> เป็นความต้องการที่จะทำสิ่งใดสิ่งหนึ่งให้สำเร็จตามเป้าหมายที่กำหนดไว้ บุคคลที่ต้องการความสำเร็จสูงจะมีความปรารถนาอย่างรุนแรงที่จะประสบความสำเร็จและกลัวต่อความล้มเหลว ต้องการแข่งขันและกำหนดเป้าหมายที่ยากลำบากสำหรับตนเอง มีทัศนะชอบเสี่ยงแต่ไม่ชอบการพนัน พอใจที่จะวิเคราะห์และประเมินปัญหา มีความรับผิดชอบเพื่อให้งานสำเร็จลุล่วง มีการป้อนกลับในการทำงาน และมีความปรารถนาจะทำงานให้ดีกว่าบุคคลอื่น ตลอดจนแสวงหาหรือพยายามรับผิดชอบในการค้นหาวิธีแก้ไขปัญหาที่ดีที่สุด</w:t>
      </w:r>
    </w:p>
    <w:p w:rsidR="00A37D24" w:rsidRPr="00966EC9" w:rsidRDefault="00A37D24" w:rsidP="005A3A27">
      <w:pPr>
        <w:ind w:firstLine="851"/>
        <w:rPr>
          <w:rFonts w:ascii="TH SarabunPSK" w:eastAsia="AngsanaUPC-Bold" w:hAnsi="TH SarabunPSK" w:cs="TH SarabunPSK"/>
        </w:rPr>
      </w:pPr>
    </w:p>
    <w:p w:rsidR="00A37D24" w:rsidRPr="00966EC9" w:rsidRDefault="00A37D24" w:rsidP="005A3A27">
      <w:pPr>
        <w:ind w:firstLine="851"/>
        <w:rPr>
          <w:rFonts w:ascii="TH SarabunPSK" w:eastAsia="AngsanaUPC-Bold" w:hAnsi="TH SarabunPSK" w:cs="TH SarabunPSK"/>
          <w:b/>
          <w:bCs/>
        </w:rPr>
      </w:pPr>
      <w:r w:rsidRPr="00966EC9">
        <w:rPr>
          <w:rFonts w:ascii="TH SarabunPSK" w:eastAsia="AngsanaUPC-Bold" w:hAnsi="TH SarabunPSK" w:cs="TH SarabunPSK"/>
          <w:b/>
          <w:bCs/>
          <w:cs/>
        </w:rPr>
        <w:t>ความสำคัญของแรงจูงใจ</w:t>
      </w:r>
    </w:p>
    <w:p w:rsidR="00E73E7D" w:rsidRPr="00966EC9" w:rsidRDefault="00A37D24" w:rsidP="006E75C8">
      <w:pPr>
        <w:ind w:firstLine="851"/>
        <w:jc w:val="thaiDistribute"/>
        <w:rPr>
          <w:rFonts w:ascii="TH SarabunPSK" w:eastAsia="AngsanaUPC-Bold" w:hAnsi="TH SarabunPSK" w:cs="TH SarabunPSK"/>
        </w:rPr>
      </w:pPr>
      <w:r w:rsidRPr="00966EC9">
        <w:rPr>
          <w:rFonts w:ascii="TH SarabunPSK" w:eastAsia="AngsanaUPC-Bold" w:hAnsi="TH SarabunPSK" w:cs="TH SarabunPSK"/>
          <w:cs/>
        </w:rPr>
        <w:t>ในการปฏิบัติงานได้อย่างมีคุณภาพ จำเป็นต้องอาศัยแรงจูงใจเป็นตัวผลักดัน กระตุ้นเร้า ให้บุคคลแสดงพฤติกรรมต่าง ๆ เพื่อให้บรรลุเป้าหมายในการปฏิบัติงาน การทำความเข้าใจ พฤติกรรมของบุคคลในองค์การ จึงเป็นความจำเป็นที่ผู้บริหารจะต้องทราบ เพื่อทำให้บุคลากรมี ความกระตือรือร้น ในการปฏิบัติงานซึ่งจะต้องสร้างแรงจูงใจเป็นสิ่งเร้า ซึ่งสามารถอธิบายได้จากพฤติกรรมการปฏิบัติงานของบุคคลที่แตกต่างกัน แม้ว่าจะมีความสามารถเท่าเทียมกันและมีสิ่งแวดล้อมที่เหมือนกัน หากบุคคลขาดแรงจูงใจ ก็จะไม่มีความตั้งใจและเพียรพยายามในการปฏิบัติงาน ผลงานที่ดีย่อมไม่เกิดขึ้น (พงษ์จันทร์ ภูษาพานิชย์</w:t>
      </w:r>
      <w:r w:rsidRPr="00966EC9">
        <w:rPr>
          <w:rFonts w:ascii="TH SarabunPSK" w:eastAsia="AngsanaUPC-Bold" w:hAnsi="TH SarabunPSK" w:cs="TH SarabunPSK"/>
        </w:rPr>
        <w:t xml:space="preserve">, </w:t>
      </w:r>
      <w:r w:rsidRPr="00966EC9">
        <w:rPr>
          <w:rFonts w:ascii="TH SarabunPSK" w:eastAsia="AngsanaUPC-Bold" w:hAnsi="TH SarabunPSK" w:cs="TH SarabunPSK"/>
          <w:cs/>
        </w:rPr>
        <w:t>2547) จะเห็นได้ว่า แรงจูงใจเป็นปัจจัยสำคัญในการกำหนดพฤติกรรมการทำงานที่แตกต่างกันของบุคคล ซึ่งสามารถอธิบายกระบวนการเกิดแรงจูงใจได้ ดังนี้</w:t>
      </w:r>
    </w:p>
    <w:p w:rsidR="006E75C8" w:rsidRDefault="006E75C8" w:rsidP="006E75C8">
      <w:pPr>
        <w:ind w:firstLine="851"/>
        <w:jc w:val="thaiDistribute"/>
        <w:rPr>
          <w:rFonts w:ascii="TH SarabunPSK" w:eastAsia="AngsanaUPC-Bold" w:hAnsi="TH SarabunPSK" w:cs="TH SarabunPSK"/>
        </w:rPr>
      </w:pPr>
    </w:p>
    <w:p w:rsidR="002A77C9" w:rsidRDefault="002A77C9" w:rsidP="006E75C8">
      <w:pPr>
        <w:ind w:firstLine="851"/>
        <w:jc w:val="thaiDistribute"/>
        <w:rPr>
          <w:rFonts w:ascii="TH SarabunPSK" w:eastAsia="AngsanaUPC-Bold" w:hAnsi="TH SarabunPSK" w:cs="TH SarabunPSK"/>
        </w:rPr>
      </w:pPr>
    </w:p>
    <w:p w:rsidR="002A77C9" w:rsidRDefault="002A77C9" w:rsidP="006E75C8">
      <w:pPr>
        <w:ind w:firstLine="851"/>
        <w:jc w:val="thaiDistribute"/>
        <w:rPr>
          <w:rFonts w:ascii="TH SarabunPSK" w:eastAsia="AngsanaUPC-Bold" w:hAnsi="TH SarabunPSK" w:cs="TH SarabunPSK"/>
        </w:rPr>
      </w:pPr>
    </w:p>
    <w:p w:rsidR="002A77C9" w:rsidRPr="00966EC9" w:rsidRDefault="002A77C9" w:rsidP="006E75C8">
      <w:pPr>
        <w:ind w:firstLine="851"/>
        <w:jc w:val="thaiDistribute"/>
        <w:rPr>
          <w:rFonts w:ascii="TH SarabunPSK" w:eastAsia="AngsanaUPC-Bold" w:hAnsi="TH SarabunPSK" w:cs="TH SarabunPSK"/>
        </w:rPr>
      </w:pPr>
    </w:p>
    <w:p w:rsidR="00A37D24" w:rsidRPr="00966EC9" w:rsidRDefault="00A37D24" w:rsidP="005A3A27">
      <w:pPr>
        <w:ind w:firstLine="851"/>
        <w:rPr>
          <w:rFonts w:ascii="TH SarabunPSK" w:eastAsia="AngsanaUPC-Bold" w:hAnsi="TH SarabunPSK" w:cs="TH SarabunPSK"/>
          <w:b/>
          <w:bCs/>
        </w:rPr>
      </w:pPr>
      <w:r w:rsidRPr="00966EC9">
        <w:rPr>
          <w:rFonts w:ascii="TH SarabunPSK" w:eastAsia="AngsanaUPC-Bold" w:hAnsi="TH SarabunPSK" w:cs="TH SarabunPSK"/>
          <w:b/>
          <w:bCs/>
          <w:cs/>
        </w:rPr>
        <w:lastRenderedPageBreak/>
        <w:t>กระบวนการเกิดแรงจูงใจ</w:t>
      </w:r>
    </w:p>
    <w:p w:rsidR="00A37D24" w:rsidRPr="00966EC9" w:rsidRDefault="00A37D24" w:rsidP="005A3A27">
      <w:pPr>
        <w:ind w:firstLine="851"/>
        <w:rPr>
          <w:rFonts w:ascii="TH SarabunPSK" w:eastAsia="AngsanaUPC-Bold" w:hAnsi="TH SarabunPSK" w:cs="TH SarabunPSK"/>
        </w:rPr>
      </w:pPr>
      <w:r w:rsidRPr="00966EC9">
        <w:rPr>
          <w:rFonts w:ascii="TH SarabunPSK" w:eastAsia="AngsanaUPC-Bold" w:hAnsi="TH SarabunPSK" w:cs="TH SarabunPSK"/>
          <w:i w:val="0"/>
          <w:iCs/>
        </w:rPr>
        <w:t>Owens (</w:t>
      </w:r>
      <w:r w:rsidRPr="00966EC9">
        <w:rPr>
          <w:rFonts w:ascii="TH SarabunPSK" w:eastAsia="AngsanaUPC-Bold" w:hAnsi="TH SarabunPSK" w:cs="TH SarabunPSK"/>
          <w:cs/>
        </w:rPr>
        <w:t xml:space="preserve">1987) ได้กล่าวว่า กระบวนการเกิดแรงจูงใจ มีพื้นฐานมาจากความต้องการของมนุษย์ โดยมนุษย์จะตอบสนองความต้องการนั้นโดย การแสดงพฤติกรรมบางอย่าง เพื่อให้ตนบรรลุเป้าหมายที่ต้องการ ดังภาพที่ </w:t>
      </w:r>
      <w:r w:rsidR="008657A8" w:rsidRPr="00966EC9">
        <w:rPr>
          <w:rFonts w:ascii="TH SarabunPSK" w:eastAsia="AngsanaUPC-Bold" w:hAnsi="TH SarabunPSK" w:cs="TH SarabunPSK"/>
          <w:i w:val="0"/>
          <w:iCs/>
        </w:rPr>
        <w:t>4</w:t>
      </w:r>
    </w:p>
    <w:p w:rsidR="00486C52" w:rsidRPr="00966EC9" w:rsidRDefault="00486C52" w:rsidP="005A3A27">
      <w:pPr>
        <w:ind w:firstLine="851"/>
        <w:rPr>
          <w:rFonts w:ascii="TH SarabunPSK" w:eastAsia="AngsanaUPC-Bold" w:hAnsi="TH SarabunPSK" w:cs="TH SarabunPSK"/>
        </w:rPr>
      </w:pPr>
    </w:p>
    <w:p w:rsidR="00A37D24" w:rsidRPr="00966EC9" w:rsidRDefault="00A37D24" w:rsidP="005A3A27">
      <w:pPr>
        <w:ind w:left="720" w:firstLine="720"/>
        <w:rPr>
          <w:rFonts w:eastAsia="AngsanaUPC-Bold" w:cs="AngsanaUPC"/>
        </w:rPr>
      </w:pPr>
      <w:r w:rsidRPr="00966EC9">
        <w:rPr>
          <w:rFonts w:eastAsia="AngsanaUPC-Bold" w:cs="AngsanaUPC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08BEC3" wp14:editId="588B2AA9">
                <wp:simplePos x="0" y="0"/>
                <wp:positionH relativeFrom="column">
                  <wp:posOffset>240563</wp:posOffset>
                </wp:positionH>
                <wp:positionV relativeFrom="paragraph">
                  <wp:posOffset>77470</wp:posOffset>
                </wp:positionV>
                <wp:extent cx="5343525" cy="1143000"/>
                <wp:effectExtent l="9525" t="10795" r="9525" b="8255"/>
                <wp:wrapNone/>
                <wp:docPr id="38" name="กลุ่ม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1143000"/>
                          <a:chOff x="2055" y="10140"/>
                          <a:chExt cx="8415" cy="1800"/>
                        </a:xfrm>
                      </wpg:grpSpPr>
                      <wps:wsp>
                        <wps:cNvPr id="3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55" y="10140"/>
                            <a:ext cx="841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2235" y="10577"/>
                            <a:ext cx="7920" cy="900"/>
                            <a:chOff x="2700" y="10232"/>
                            <a:chExt cx="7920" cy="900"/>
                          </a:xfrm>
                        </wpg:grpSpPr>
                        <wps:wsp>
                          <wps:cNvPr id="4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0232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Pr="002B4584" w:rsidRDefault="004E5C3A" w:rsidP="00A37D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sz w:val="28"/>
                                    <w:cs/>
                                  </w:rPr>
                                  <w:t>ความต้องการ</w:t>
                                </w:r>
                              </w:p>
                              <w:p w:rsidR="004E5C3A" w:rsidRPr="002B4584" w:rsidRDefault="004E5C3A" w:rsidP="00A37D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i w:val="0"/>
                                    <w:iCs/>
                                  </w:rPr>
                                </w:pP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cs/>
                                  </w:rPr>
                                  <w:t>(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i w:val="0"/>
                                    <w:iCs/>
                                  </w:rPr>
                                  <w:t>needs)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10232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Pr="002B4584" w:rsidRDefault="004E5C3A" w:rsidP="00A37D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cs/>
                                  </w:rPr>
                                  <w:t xml:space="preserve">แรงขับ          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i w:val="0"/>
                                    <w:iCs/>
                                  </w:rPr>
                                  <w:t>(drives)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</w:rPr>
                                  <w:t xml:space="preserve">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10232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Pr="002B4584" w:rsidRDefault="004E5C3A" w:rsidP="00A37D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cs/>
                                  </w:rPr>
                                  <w:t xml:space="preserve">พฤติกรรม          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</w:rPr>
                                  <w:t xml:space="preserve"> 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i w:val="0"/>
                                    <w:iCs/>
                                  </w:rPr>
                                  <w:t>(behaviors)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</w:rPr>
                                  <w:t xml:space="preserve">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10232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C3A" w:rsidRPr="002B4584" w:rsidRDefault="004E5C3A" w:rsidP="00A37D24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i w:val="0"/>
                                    <w:iCs/>
                                  </w:rPr>
                                </w:pP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cs/>
                                  </w:rPr>
                                  <w:t xml:space="preserve">เป้าหมาย 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i w:val="0"/>
                                    <w:iCs/>
                                    <w:cs/>
                                  </w:rPr>
                                  <w:t xml:space="preserve">    </w:t>
                                </w:r>
                                <w:r w:rsidRPr="002B4584">
                                  <w:rPr>
                                    <w:rFonts w:ascii="TH SarabunPSK" w:eastAsia="AngsanaUPC-Bold" w:hAnsi="TH SarabunPSK" w:cs="TH SarabunPSK"/>
                                    <w:i w:val="0"/>
                                    <w:iCs/>
                                  </w:rPr>
                                  <w:t xml:space="preserve"> (goals)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0" y="107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0" y="107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07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BEC3" id="กลุ่ม 38" o:spid="_x0000_s1054" style="position:absolute;left:0;text-align:left;margin-left:18.95pt;margin-top:6.1pt;width:420.75pt;height:90pt;z-index:251674624" coordorigin="2055,10140" coordsize="841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">
                <v:rect id="Rectangle 89" o:spid="_x0000_s1055" style="position:absolute;left:2055;top:10140;width:841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group id="Group 90" o:spid="_x0000_s1056" style="position:absolute;left:2235;top:10577;width:7920;height:900" coordorigin="2700,10232" coordsize="792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91" o:spid="_x0000_s1057" type="#_x0000_t202" style="position:absolute;left:2700;top:10232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4E5C3A" w:rsidRPr="002B4584" w:rsidRDefault="004E5C3A" w:rsidP="00A37D24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2B4584">
                            <w:rPr>
                              <w:rFonts w:ascii="TH SarabunPSK" w:eastAsia="AngsanaUPC-Bold" w:hAnsi="TH SarabunPSK" w:cs="TH SarabunPSK"/>
                              <w:sz w:val="28"/>
                              <w:cs/>
                            </w:rPr>
                            <w:t>ความต้องการ</w:t>
                          </w:r>
                        </w:p>
                        <w:p w:rsidR="004E5C3A" w:rsidRPr="002B4584" w:rsidRDefault="004E5C3A" w:rsidP="00A37D24">
                          <w:pPr>
                            <w:jc w:val="center"/>
                            <w:rPr>
                              <w:rFonts w:ascii="TH SarabunPSK" w:hAnsi="TH SarabunPSK" w:cs="TH SarabunPSK"/>
                              <w:i w:val="0"/>
                              <w:iCs/>
                            </w:rPr>
                          </w:pPr>
                          <w:r w:rsidRPr="002B4584">
                            <w:rPr>
                              <w:rFonts w:ascii="TH SarabunPSK" w:eastAsia="AngsanaUPC-Bold" w:hAnsi="TH SarabunPSK" w:cs="TH SarabunPSK"/>
                              <w:cs/>
                            </w:rPr>
                            <w:t>(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  <w:i w:val="0"/>
                              <w:iCs/>
                            </w:rPr>
                            <w:t>needs)</w:t>
                          </w:r>
                        </w:p>
                      </w:txbxContent>
                    </v:textbox>
                  </v:shape>
                  <v:shape id="Text Box 92" o:spid="_x0000_s1058" type="#_x0000_t202" style="position:absolute;left:4860;top:10232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<v:textbox>
                      <w:txbxContent>
                        <w:p w:rsidR="004E5C3A" w:rsidRPr="002B4584" w:rsidRDefault="004E5C3A" w:rsidP="00A37D24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2B4584">
                            <w:rPr>
                              <w:rFonts w:ascii="TH SarabunPSK" w:eastAsia="AngsanaUPC-Bold" w:hAnsi="TH SarabunPSK" w:cs="TH SarabunPSK"/>
                              <w:cs/>
                            </w:rPr>
                            <w:t xml:space="preserve">แรงขับ          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  <w:i w:val="0"/>
                              <w:iCs/>
                            </w:rPr>
                            <w:t>(drives)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</w:rPr>
                            <w:t xml:space="preserve">         </w:t>
                          </w:r>
                        </w:p>
                      </w:txbxContent>
                    </v:textbox>
                  </v:shape>
                  <v:shape id="Text Box 93" o:spid="_x0000_s1059" type="#_x0000_t202" style="position:absolute;left:7020;top:10232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<v:textbox>
                      <w:txbxContent>
                        <w:p w:rsidR="004E5C3A" w:rsidRPr="002B4584" w:rsidRDefault="004E5C3A" w:rsidP="00A37D24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2B4584">
                            <w:rPr>
                              <w:rFonts w:ascii="TH SarabunPSK" w:eastAsia="AngsanaUPC-Bold" w:hAnsi="TH SarabunPSK" w:cs="TH SarabunPSK"/>
                              <w:cs/>
                            </w:rPr>
                            <w:t xml:space="preserve">พฤติกรรม          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</w:rPr>
                            <w:t xml:space="preserve"> 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  <w:i w:val="0"/>
                              <w:iCs/>
                            </w:rPr>
                            <w:t>(behaviors)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</w:rPr>
                            <w:t xml:space="preserve">              </w:t>
                          </w:r>
                        </w:p>
                      </w:txbxContent>
                    </v:textbox>
                  </v:shape>
                  <v:shape id="Text Box 94" o:spid="_x0000_s1060" type="#_x0000_t202" style="position:absolute;left:9180;top:10232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<v:textbox>
                      <w:txbxContent>
                        <w:p w:rsidR="004E5C3A" w:rsidRPr="002B4584" w:rsidRDefault="004E5C3A" w:rsidP="00A37D24">
                          <w:pPr>
                            <w:jc w:val="center"/>
                            <w:rPr>
                              <w:rFonts w:ascii="TH SarabunPSK" w:hAnsi="TH SarabunPSK" w:cs="TH SarabunPSK"/>
                              <w:i w:val="0"/>
                              <w:iCs/>
                            </w:rPr>
                          </w:pPr>
                          <w:r w:rsidRPr="002B4584">
                            <w:rPr>
                              <w:rFonts w:ascii="TH SarabunPSK" w:eastAsia="AngsanaUPC-Bold" w:hAnsi="TH SarabunPSK" w:cs="TH SarabunPSK"/>
                              <w:cs/>
                            </w:rPr>
                            <w:t xml:space="preserve">เป้าหมาย 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  <w:i w:val="0"/>
                              <w:iCs/>
                              <w:cs/>
                            </w:rPr>
                            <w:t xml:space="preserve">    </w:t>
                          </w:r>
                          <w:r w:rsidRPr="002B4584">
                            <w:rPr>
                              <w:rFonts w:ascii="TH SarabunPSK" w:eastAsia="AngsanaUPC-Bold" w:hAnsi="TH SarabunPSK" w:cs="TH SarabunPSK"/>
                              <w:i w:val="0"/>
                              <w:iCs/>
                            </w:rPr>
                            <w:t xml:space="preserve"> (goals)              </w:t>
                          </w:r>
                        </w:p>
                      </w:txbxContent>
                    </v:textbox>
                  </v:shape>
                  <v:line id="Line 95" o:spid="_x0000_s1061" style="position:absolute;visibility:visible;mso-wrap-style:square" from="4140,10772" to="4860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line id="Line 96" o:spid="_x0000_s1062" style="position:absolute;visibility:visible;mso-wrap-style:square" from="6300,10772" to="7020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<v:stroke endarrow="block"/>
                  </v:line>
                  <v:line id="Line 97" o:spid="_x0000_s1063" style="position:absolute;visibility:visible;mso-wrap-style:square" from="8460,10772" to="9180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  <w:r w:rsidRPr="00966EC9">
        <w:rPr>
          <w:rFonts w:eastAsia="AngsanaUPC-Bold" w:cs="AngsanaUPC"/>
          <w:cs/>
        </w:rPr>
        <w:t xml:space="preserve"> </w:t>
      </w:r>
      <w:r w:rsidRPr="00966EC9">
        <w:rPr>
          <w:rFonts w:eastAsia="AngsanaUPC-Bold" w:cs="AngsanaUPC" w:hint="cs"/>
          <w:cs/>
        </w:rPr>
        <w:t xml:space="preserve">                  </w:t>
      </w:r>
      <w:r w:rsidRPr="00966EC9">
        <w:rPr>
          <w:rFonts w:eastAsia="AngsanaUPC-Bold" w:cs="AngsanaUPC"/>
          <w:cs/>
        </w:rPr>
        <w:t xml:space="preserve"> </w:t>
      </w:r>
    </w:p>
    <w:p w:rsidR="00A37D24" w:rsidRPr="00966EC9" w:rsidRDefault="00A37D24" w:rsidP="005A3A27">
      <w:pPr>
        <w:ind w:left="720" w:firstLine="720"/>
        <w:rPr>
          <w:rFonts w:eastAsia="AngsanaUPC-Bold" w:cs="AngsanaUPC"/>
        </w:rPr>
      </w:pPr>
      <w:r w:rsidRPr="00966EC9">
        <w:rPr>
          <w:rFonts w:eastAsia="AngsanaUPC-Bold" w:cs="AngsanaUPC"/>
        </w:rPr>
        <w:t xml:space="preserve"> </w:t>
      </w:r>
    </w:p>
    <w:p w:rsidR="00A37D24" w:rsidRPr="00966EC9" w:rsidRDefault="00A37D24" w:rsidP="005A3A27">
      <w:pPr>
        <w:ind w:left="720" w:firstLine="720"/>
        <w:rPr>
          <w:rFonts w:eastAsia="AngsanaUPC-Bold" w:cs="AngsanaUPC"/>
        </w:rPr>
      </w:pPr>
    </w:p>
    <w:p w:rsidR="00A37D24" w:rsidRPr="00966EC9" w:rsidRDefault="00A37D24" w:rsidP="005A3A27">
      <w:pPr>
        <w:ind w:left="720" w:firstLine="720"/>
        <w:rPr>
          <w:rFonts w:eastAsia="AngsanaUPC-Bold" w:cs="AngsanaUPC"/>
        </w:rPr>
      </w:pPr>
    </w:p>
    <w:p w:rsidR="001E1CB1" w:rsidRPr="00966EC9" w:rsidRDefault="00A37D24" w:rsidP="005A3A27">
      <w:pPr>
        <w:rPr>
          <w:rFonts w:eastAsia="AngsanaUPC-Bold" w:cs="AngsanaUPC"/>
        </w:rPr>
      </w:pPr>
      <w:r w:rsidRPr="00966EC9">
        <w:rPr>
          <w:rFonts w:eastAsia="AngsanaUPC-Bold" w:cs="AngsanaUPC" w:hint="cs"/>
          <w:cs/>
        </w:rPr>
        <w:t xml:space="preserve">     </w:t>
      </w:r>
    </w:p>
    <w:p w:rsidR="00A37D24" w:rsidRPr="00966EC9" w:rsidRDefault="00A37D24" w:rsidP="005A3A27">
      <w:pPr>
        <w:rPr>
          <w:rFonts w:eastAsia="AngsanaUPC-Bold" w:cs="AngsanaUPC"/>
          <w:cs/>
        </w:rPr>
      </w:pPr>
      <w:r w:rsidRPr="00966EC9">
        <w:rPr>
          <w:rFonts w:ascii="TH SarabunPSK" w:eastAsia="AngsanaUPC-Bold" w:hAnsi="TH SarabunPSK" w:cs="TH SarabunPSK"/>
          <w:b/>
          <w:bCs/>
          <w:cs/>
        </w:rPr>
        <w:t>ภาพ</w:t>
      </w:r>
      <w:r w:rsidR="00AD70FB" w:rsidRPr="00966EC9">
        <w:rPr>
          <w:rFonts w:ascii="TH SarabunPSK" w:eastAsia="AngsanaUPC-Bold" w:hAnsi="TH SarabunPSK" w:cs="TH SarabunPSK" w:hint="cs"/>
          <w:b/>
          <w:bCs/>
          <w:cs/>
        </w:rPr>
        <w:t>ที่</w:t>
      </w:r>
      <w:r w:rsidR="00AD70FB" w:rsidRPr="00966EC9">
        <w:rPr>
          <w:rFonts w:ascii="TH SarabunPSK" w:eastAsia="AngsanaUPC-Bold" w:hAnsi="TH SarabunPSK" w:cs="TH SarabunPSK"/>
          <w:b/>
          <w:bCs/>
        </w:rPr>
        <w:t xml:space="preserve"> </w:t>
      </w:r>
      <w:r w:rsidR="008657A8" w:rsidRPr="00966EC9">
        <w:rPr>
          <w:rFonts w:ascii="TH SarabunPSK" w:eastAsia="AngsanaUPC-Bold" w:hAnsi="TH SarabunPSK" w:cs="TH SarabunPSK"/>
          <w:b/>
          <w:bCs/>
          <w:i w:val="0"/>
          <w:iCs/>
        </w:rPr>
        <w:t>4</w:t>
      </w:r>
      <w:r w:rsidRPr="00966EC9">
        <w:rPr>
          <w:rFonts w:ascii="TH SarabunPSK" w:eastAsia="AngsanaUPC-Bold" w:hAnsi="TH SarabunPSK" w:cs="TH SarabunPSK"/>
          <w:cs/>
        </w:rPr>
        <w:t xml:space="preserve"> กระบวนเกิดแรงจูงใจ</w:t>
      </w:r>
    </w:p>
    <w:p w:rsidR="00A37D24" w:rsidRPr="00966EC9" w:rsidRDefault="00A37D24" w:rsidP="005A3A27">
      <w:pPr>
        <w:rPr>
          <w:rFonts w:ascii="TH SarabunPSK" w:hAnsi="TH SarabunPSK" w:cs="TH SarabunPSK"/>
          <w:i w:val="0"/>
          <w:iCs/>
        </w:rPr>
      </w:pPr>
      <w:r w:rsidRPr="00966EC9">
        <w:rPr>
          <w:rFonts w:ascii="TH SarabunPSK" w:hAnsi="TH SarabunPSK" w:cs="TH SarabunPSK"/>
          <w:b/>
          <w:bCs/>
        </w:rPr>
        <w:t>Note. From</w:t>
      </w:r>
      <w:r w:rsidRPr="00966EC9">
        <w:rPr>
          <w:rFonts w:ascii="TH SarabunPSK" w:hAnsi="TH SarabunPSK" w:cs="TH SarabunPSK"/>
          <w:i w:val="0"/>
          <w:iCs/>
        </w:rPr>
        <w:t xml:space="preserve"> </w:t>
      </w:r>
      <w:r w:rsidR="00797324" w:rsidRPr="00966EC9">
        <w:rPr>
          <w:rFonts w:ascii="TH SarabunPSK" w:hAnsi="TH SarabunPSK" w:cs="TH SarabunPSK" w:hint="cs"/>
          <w:cs/>
        </w:rPr>
        <w:t>(</w:t>
      </w:r>
      <w:r w:rsidRPr="00966EC9">
        <w:rPr>
          <w:rFonts w:ascii="TH SarabunPSK" w:eastAsia="Times New Roman" w:hAnsi="TH SarabunPSK" w:cs="TH SarabunPSK"/>
          <w:i w:val="0"/>
          <w:iCs/>
        </w:rPr>
        <w:t>Owens, R. G</w:t>
      </w:r>
      <w:r w:rsidRPr="00966EC9">
        <w:rPr>
          <w:rFonts w:ascii="TH SarabunPSK" w:hAnsi="TH SarabunPSK" w:cs="TH SarabunPSK"/>
          <w:i w:val="0"/>
          <w:iCs/>
        </w:rPr>
        <w:t xml:space="preserve">, </w:t>
      </w:r>
      <w:r w:rsidRPr="00966EC9">
        <w:rPr>
          <w:rFonts w:ascii="TH SarabunPSK" w:eastAsia="Times New Roman" w:hAnsi="TH SarabunPSK" w:cs="TH SarabunPSK"/>
          <w:i w:val="0"/>
          <w:iCs/>
        </w:rPr>
        <w:t>1987</w:t>
      </w:r>
      <w:r w:rsidR="00797324" w:rsidRPr="00966EC9">
        <w:rPr>
          <w:rFonts w:ascii="TH SarabunPSK" w:hAnsi="TH SarabunPSK" w:cs="TH SarabunPSK" w:hint="cs"/>
          <w:cs/>
        </w:rPr>
        <w:t>)</w:t>
      </w:r>
    </w:p>
    <w:p w:rsidR="00A37D24" w:rsidRPr="00966EC9" w:rsidRDefault="00A37D24" w:rsidP="005A3A27">
      <w:pPr>
        <w:rPr>
          <w:rFonts w:ascii="TH SarabunPSK" w:hAnsi="TH SarabunPSK" w:cs="TH SarabunPSK"/>
        </w:rPr>
      </w:pPr>
    </w:p>
    <w:p w:rsidR="00A37D24" w:rsidRPr="00966EC9" w:rsidRDefault="00A37D24" w:rsidP="005A3A27">
      <w:pPr>
        <w:ind w:firstLine="720"/>
        <w:jc w:val="thaiDistribute"/>
        <w:rPr>
          <w:rFonts w:ascii="TH SarabunPSK" w:eastAsia="AngsanaUPC-Bold" w:hAnsi="TH SarabunPSK" w:cs="TH SarabunPSK"/>
        </w:rPr>
      </w:pPr>
      <w:r w:rsidRPr="00966EC9">
        <w:rPr>
          <w:rFonts w:ascii="TH SarabunPSK" w:eastAsia="AngsanaUPC-Bold" w:hAnsi="TH SarabunPSK" w:cs="TH SarabunPSK"/>
          <w:cs/>
        </w:rPr>
        <w:t xml:space="preserve">จากงานวิจัยนี้สรุปได้ว่า </w:t>
      </w:r>
      <w:r w:rsidR="003F6F3C" w:rsidRPr="00966EC9">
        <w:rPr>
          <w:rFonts w:ascii="TH SarabunPSK" w:eastAsia="AngsanaUPC-Bold" w:hAnsi="TH SarabunPSK" w:cs="TH SarabunPSK" w:hint="cs"/>
          <w:cs/>
        </w:rPr>
        <w:t>กลยุทธ์การตลาดที่อิทธิพลต่อการตัดสินใจใช้บริการโรงแรมในจังหวัดอุบลราชธานี</w:t>
      </w:r>
      <w:r w:rsidRPr="00966EC9">
        <w:rPr>
          <w:rFonts w:ascii="TH SarabunPSK" w:eastAsia="AngsanaUPC-Bold" w:hAnsi="TH SarabunPSK" w:cs="TH SarabunPSK"/>
          <w:cs/>
        </w:rPr>
        <w:t xml:space="preserve"> มีความจำเป็นอย่างยิ่งที่ต้องทำการศึกษาทฤษฎีแรงจูงใจเนื่องจากเป็นทฤษฎีที่ทำให้ทราบความต้องการที่เป็นสาเหตุพื้นฐานที่ทำให้เกิดพฤติกรรมการแสดงออกของนักท่องเที่ยว โดยทฤษฎีแรงจูงใจที่นำมาศึกษา ประกอบด้วย </w:t>
      </w:r>
      <w:r w:rsidRPr="00966EC9">
        <w:rPr>
          <w:rFonts w:ascii="TH SarabunPSK" w:hAnsi="TH SarabunPSK" w:cs="TH SarabunPSK"/>
          <w:cs/>
        </w:rPr>
        <w:t>ทฤษฎีความต้องการของมาสโลว์</w:t>
      </w:r>
      <w:r w:rsidRPr="00966EC9">
        <w:rPr>
          <w:rFonts w:ascii="TH SarabunPSK" w:eastAsia="AngsanaUPC-Bold" w:hAnsi="TH SarabunPSK" w:cs="TH SarabunPSK"/>
          <w:cs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ทฤษฎี </w:t>
      </w:r>
      <w:r w:rsidRPr="00966EC9">
        <w:rPr>
          <w:rFonts w:ascii="TH SarabunPSK" w:hAnsi="TH SarabunPSK" w:cs="TH SarabunPSK"/>
          <w:i w:val="0"/>
          <w:iCs/>
        </w:rPr>
        <w:t>ERG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ของแอลเดอร์ และทฤษฎีความต้องการจากการเรียนรู้ของแมคคิลแลนด์</w:t>
      </w:r>
      <w:r w:rsidRPr="00966EC9">
        <w:rPr>
          <w:rFonts w:ascii="TH SarabunPSK" w:eastAsia="AngsanaUPC-Bold" w:hAnsi="TH SarabunPSK" w:cs="TH SarabunPSK"/>
          <w:cs/>
        </w:rPr>
        <w:t xml:space="preserve"> ซึ่งเป็นทฤษฎีที่ศึกษาถึงกระบวนการจูงใจของบุคคลที่เป็นลำดับขั้นตอนของความต้องการ เพื่อที่นักการตลาดจะได้ทราบถึงความต้องการของนักท่องเที่ยว</w:t>
      </w:r>
      <w:r w:rsidR="003F6F3C" w:rsidRPr="00966EC9">
        <w:rPr>
          <w:rFonts w:ascii="TH SarabunPSK" w:eastAsia="AngsanaUPC-Bold" w:hAnsi="TH SarabunPSK" w:cs="TH SarabunPSK" w:hint="cs"/>
          <w:cs/>
        </w:rPr>
        <w:t>ที่ใช้บริการโรแรงแรม</w:t>
      </w:r>
      <w:r w:rsidRPr="00966EC9">
        <w:rPr>
          <w:rFonts w:ascii="TH SarabunPSK" w:eastAsia="AngsanaUPC-Bold" w:hAnsi="TH SarabunPSK" w:cs="TH SarabunPSK"/>
          <w:cs/>
        </w:rPr>
        <w:t xml:space="preserve">และนำมากำหนดเป็นกลยุทธ์การตลาดที่จะนำมาใช้เป็นแรงจูงใจแก่นักท่องเที่ยว </w:t>
      </w:r>
    </w:p>
    <w:p w:rsidR="00F02E39" w:rsidRPr="00966EC9" w:rsidRDefault="00F02E39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3F6F3C" w:rsidRPr="00966EC9" w:rsidRDefault="003F6F3C" w:rsidP="003F6F3C">
      <w:pPr>
        <w:tabs>
          <w:tab w:val="left" w:pos="0"/>
          <w:tab w:val="left" w:pos="1080"/>
          <w:tab w:val="num" w:pos="1276"/>
        </w:tabs>
        <w:ind w:firstLine="851"/>
        <w:jc w:val="thaiDistribute"/>
        <w:rPr>
          <w:rFonts w:ascii="TH SarabunPSK" w:hAnsi="TH SarabunPSK" w:cs="TH SarabunPSK"/>
          <w:b/>
          <w:bCs/>
          <w:cs/>
        </w:rPr>
      </w:pPr>
      <w:r w:rsidRPr="00966EC9">
        <w:rPr>
          <w:rFonts w:ascii="TH SarabunPSK" w:hAnsi="TH SarabunPSK" w:cs="TH SarabunPSK"/>
          <w:b/>
          <w:bCs/>
          <w:i w:val="0"/>
          <w:iCs/>
        </w:rPr>
        <w:t>5.</w:t>
      </w:r>
      <w:r w:rsidRPr="00966EC9">
        <w:rPr>
          <w:rFonts w:ascii="TH SarabunPSK" w:hAnsi="TH SarabunPSK" w:cs="TH SarabunPSK"/>
          <w:b/>
          <w:bCs/>
        </w:rPr>
        <w:t xml:space="preserve"> </w:t>
      </w:r>
      <w:r w:rsidRPr="00966EC9">
        <w:rPr>
          <w:rFonts w:ascii="TH SarabunPSK" w:hAnsi="TH SarabunPSK" w:cs="TH SarabunPSK" w:hint="cs"/>
          <w:b/>
          <w:bCs/>
          <w:cs/>
        </w:rPr>
        <w:t>งานวิจัยที่เกี่ยวข้อง</w:t>
      </w:r>
    </w:p>
    <w:p w:rsidR="00BF22DE" w:rsidRPr="00966EC9" w:rsidRDefault="00BF22DE" w:rsidP="00BF22D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กุลชลี พวงเพ็ชร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(25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61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การวิจัยครั้งนี้มีวัตถุประสงค์เพื่อ 1) ศึกษาสภาพและปัญหาของการส่งเสริมการตลาดของวิสาหกิจชุมชนไร่สานฝัน ต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บลนิคมสร้างตนเอง อ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เภอเมือง จังหวัดลพบุรี2) ศึกษาการมีส่วนร่วมในการส่งเสริมการตลาดของสมาชิกวิสาหกิจชุมชนไร่สานฝัน และ3) พัฒนาแนวทางการส่งเสริมการตลาดของวิสาหกิจชุมชนไร่สานฝัน กลุ่มเป้าหมายที่ศึกษา ได้แก่ 1) ผู้บริหารหน่วยงานภาครัฐจำนวน 8 คนและนักวิชาการที่เกี่ยวข้องกับการส่งเสริมการตลาดผลิตภัณฑ์เกษตรอินทรีย์ จำนวน 1 คน 2) ผู้น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ชุมชนในพื้นที่ศึกษา จ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นวน 3 คน และ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3) สมาชิกวิสาหกิจชุมชนไร่สานฝัน จำนวน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20 คน โดยใช้การเลือกแบบเจาะจง เครื่องมือที่ใช้ในการวิจัย ได้แก่การสังเกต การสัมภาษณ์เชิงลึก การสนทนากลุ่ม และการประชาพิจารณ์ วิเคราะห์ข้อมูลโดยการวิเคราะห์เนื้อหา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ผลการวิจัยพบว่า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1. สภาพปัจจุบันการส่งเสริมการตลาดของวิสาหกิจชุมชนไร่สานฝัน เน้นการโฆษณาโดยใช้แผ่นพับและการบอกต่อส่วนการประชาสัมพันธ์ การส่งเสริมการขาย และการขายโดยบุคคลยังไม่ได้ท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อย่างเป็นระบบ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ปัญหาส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คัญที่พบ ได้แก่ การขาดแคลนงบประมาณสมาชิกขาดความรู้เรื่องการส่งเสริมการตลาดและการใช้เทคโนโลยี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2. สมาชิกวิสาหกิจชุมชนไร่สานฝันมีส่วนร่วมในการส่งเสริมการตลาดน้อยมาก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ทั้ง 4 ด้าน ได้แก่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ด้านการตัดสินใจ ด้านการปฏิบัติ ด้านการรับประโยชน์ และด้านการประเมินผล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3. แนวทางการพัฒนาการส่งเสริมการตลาดของวิสาหกิจชุมชนไร่สานฝัน นอกจากการใช้แผ่นพับ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และการบอกต่อ ผู้น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วิสาหกิจชุมชนไร่สานฝันควรให้ความส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คัญต่อการจัดท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ป้ายโฆษณา วิทยุชุมชนหนังสือพิมพ์ท้องถิ่น และการใช้สื่อโซเชียล นอกจากนี้ควรให้ความส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คัญต่อการประชาสัมพันธ์ การส่งเสริมการขาย และการขายโดยบุคคล และกระตุ้นให้สมาชิกมีส่วนร่วมในการส่งเสริมการตลาดมากขึ้น</w:t>
      </w:r>
    </w:p>
    <w:p w:rsidR="00A32F34" w:rsidRPr="00966EC9" w:rsidRDefault="00A32F34" w:rsidP="00A32F3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กฤษณะ ดาราเรือง (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2560)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การวิจัยในครั้งนี้มีวัตถุประสงค์เพื่อศึกษาศักยภาพการดำเนินงาน พัฒนาตราผลิตภัณฑ์บรรจุภัณฑ์และฉลากสินค้า และจัดทำแผนกลยุทธ์ทางการตลาดของวิสาหกิจชุมชนบ้านเขาแหลม จังหวัดนครสวรรค์ เก็บข้อมูลโดยการสัมภาษณ์เชิงลึกจากกลุ่มผู้ประกอบการและการสอบถามความคิดเห็นผู้บริโภคที่มีต่อผลิตภัณฑ์วิสาหกิจชุมชนบ้านเขาแหลม จังหวัดนครสวรรค์ ผลการวิจัยพบว่า ภาพรวมความคิดเห็นของผู้บริโภคที่มีต่อตราผลิตภัณฑ์บรรจุภัณฑ์และฉลากสินค้าอยู่ในระดับสูง แผนกลยุทธ์ทางการตลาดของวิสาหกิจชุมชนบ้านแหลม จังหวัดนครสวรรค์ ประกอบด้วย กลยุทธ์เชิงรุก ได้แก่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1)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ออกงานแสดงสินค้าอย่างต่อเนื่อง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แสวงหาความร่วมมือกับหน่วยงานภาครัฐ และสถาบันอุดมศึกษาเพื่อพัฒนาผลิตภัณฑ์เข้าสู่ตลาด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Modern Trade 3)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ขยายกลุ่มตลาดในกลุ่มธุรกิจสปา และธุรกิจโรงแรม และ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4)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พัฒนาการดำเนินงานด้านการตลาด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4.0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ผ่าน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Social Media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Digital Marketing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กลยุทธ์แก้ไข ได้แก่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1)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พัฒนาบรรจุภัณฑ์และตราสัญลักษณ์สินค้า ตลอดจนรูปแบบการจัดกลุ่มบรรจุภัณฑ์ที่หลากหลาย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สร้าง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Brand Online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ผ่าน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Social Branding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3)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พัฒนาศักยภาพบุคลากรที่สอดคล้องกับความต้องการ กลยุทธ์เชิงป้องกัน ได้แก่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1)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ศึกษาความต้องการของผู้บริโภคตลอดจนกลยุทธ์ของสินค้า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Modern Trade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พัฒนาผลิตภัณฑ์ใหม่ๆ ที่ตอบสนองและสอดคล้องกับความต้องการของตลาดและกลยุทธ์เชิงรับ ได้แก่ ส่งเสริมการศึกษาดูงานและการแลกเปลี่ยนประสบการณ์แก่บุคลากร</w:t>
      </w:r>
    </w:p>
    <w:p w:rsidR="00BF22DE" w:rsidRPr="00966EC9" w:rsidRDefault="00A32F34" w:rsidP="00A32F34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ฉัตยาพร เสมอใจ (2558) การวิจัยนี้ มีวัตถุประสงค์เพื่อศึกษาความสำคัญของส่วนประสมการตลาดผลิตภัณฑ์กระเทียมโทนดอง ศึกษาพฤติกรรมผู้บริโภคผลิตภัณฑ์กระเทียมโทนดอง และศึกษาความสัมพันธ์ของส่วนประสมทางการตลาดและพฤติกรรมผู้บริโภคผลิตภัณฑ์กระเทียมโทนดอง เพื่อใช้ในการพัฒนากลยุทธ์การตลาด โดยใช้แบบสอบถามในการเก็บรวบรวมข้อมูลจากผู้ที่ซื้อผลิตภัณฑ์กระเทียมโทนดอง จำนวน 396 คน ทำการวิเคราะห์ผลด้วยสถิติเชิงพรรณนา (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Descriptive Statistic)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ได้แก่ การแจกแจงความถี่ ร้อยละ ค่าเฉลี่ย และค่าเบี่ยงเบนมาตรฐาน ทำการทดสอบสมมติฐานด้วย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Pearson Chi-square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ระดับนัยสำคัญทางสถิติ 0.05 ผลการวิจัยพบว่า ผู้ตอบแบบสอบถามให้ความสำคัญกับส่วนประสมการตลาดทุกด้าน โดยด้านผลิตภัณฑ์ให้ความสำคัญกับขนาดเม็ดกระเทียมโทนมากที่สุด (95.96%) ด้านบรรจุภัณฑ์มีหลายขนาดให้เลือก และเปิดใช้สะดวกมากที่สุด (98.99%) ด้านราคาเหมาะสมกับคุณภาพมากที่สุด (100.00%) ด้านช่องทางการตลาดทางร้านค้าปลีกมากที่สุด (96.97%) และการส่งเสริมการตลาดด้านการโฆษณาผ่านสื่อป้ายในงานแสดงสินค้ามากที่สุด (93.94%) การประชาสัมพันธ์ผ่านป้ายของงานแสดงสินค้ามากที่สุด (93.43%) การส่งเสริมการขายด้วยการให้ทดลองชิมมากที่สุด (95.96%) พฤติกรรมผู้บริโภคที่มีต่อผลิตภัณฑ์กระเทียมโทนดองส่วนใหญ่ มีวัตถุประสงค์ของการซื้อกระเทียมโทนดอง เพื่อเป็นเครื่องปรุงอาหาร/ส่วนประกอบของอาหาร (94.19%) เหตุผลในการซื้อกระเทียมโทนดองเพราะรสชาติอร่อย (96.72%) ผู้มีส่วนร่วมในการเลือกซื้อกระเทียมโทนดอง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คือ ตนเอง และสมาชิกในครอบครัว/เพื่อน (90.40%) มักซื้อกระเทียมโทนดองจากร้านขายของฝาก (89.39%) มักซื้อกระเทียมโทนดองเมื่อต้องการรับประทาน (93.695) และมักซื้อกระเทียมโทนดองด้วยตนเอง (91.67%) ส่วนประสมทางการตลาดทุกด้าน ทั้งผลิตภัณฑ์ บรรจุภัณฑ์ ราคา ช่องทางการตลาด และการส่งเสริมการตลาดด้านการโฆษณา การประชาสัมพันธ์ และการส่งเสริมการขาย มีความสัมพันธ์กับพฤติกรรมผู้บริโภคทุกด้านอย่างมีนัยสำคัญทางสถิติที่ระดับ 0.05</w:t>
      </w:r>
    </w:p>
    <w:p w:rsidR="00C70C29" w:rsidRPr="00966EC9" w:rsidRDefault="00C70C29" w:rsidP="00C70C29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ศิริภรณ์พงศ์ลี้ สริณโญ สอดสี และเกตุวดีสมบูรณ์ทว (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2557)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การวิจัยในครั้งนี้มีวัตถุประสงค์เพื่อ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1).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ศึกษากระบวนการในการใช้เศรษฐกิจเชิงสร้างสรรค์เพื่อยกระดับผลิตภัณฑ์ของกลุ่มวิสาหกิจชุมชนตำบลดอนตูม อำเภอบางเลน จังหวัดนครปฐม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2).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เพื่อศึกษาระดับการพัฒนาผลิตภัณฑ์ ของกลุ่มวิสาหกิจชุมชนตำบลดอนตูม อำเภอบางเลน จังหวัดนครปฐม 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3).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เป็นแนวทางในการพัฒนาและกำหนดนโยบายในการส่งเสริมการดำเนินโครงการหนึ่งตำบล หนึ่งผลิตภัณฑ์ในโอกาสต่อไป การวิจัยนี้เป็นการวิจัยเชิงคุณภาพ (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Qualitative Research)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เก็บรวบรวมข้อมูลโดยการสัมภาษณ์ระดับลึก (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In-depth interview)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จากผู้ให้ข้อมูลหลักทั้ง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4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กลุ่ม คือ ประธาน สมาชิก เจ้าหน้าที่ที่เกี่ยวข้อง และลูกค้ากลุ่มวิสาหกิจชุมชนตำบลดอนตูม จำนวน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13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คนผลการวิจัยพบว่า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1.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กระบวนการในการใช้เศรษฐกิจเชิงสร้างสรรค์เพื่อยกระดับผลิตภัณฑ์ของกลุ่มวิสาหกิจชุมชนตำบลดอนตูม อำเภอบางเลน จังหวัดนครปฐม เพื่อให้ผลิตภัณฑ์ของชุมชนมีคุณภาพระดับสากล และได้รับการยอมรับจากผู้บริโภคอย่างต่อเนื่องและยั่งยืน เกิดจากรายละเอียดของประเด็นย่อย ดังนี้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1.1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การเรียนรู้และการบริหารจัดการโครงการในระยะแรก จากปัญหาราคาพืชผลทางการเกษตรตกต่ำ และปัญหาฤดูกาลลส่งผลให้สมาชิกมีรายได้น้อยไม่เพียงพอเลี้ยงครอบครัว  ทางกลุ่มรัฐวิสาหกิจชุมชนจึงได้แก้ไขปัญหา  โดยนำมะเขือเทศที่ล้นตลาด  และผลที่ไม่ได้ขนาดหรือมีตำหนิมาแปรรูปเป็น มะเขือเทศราชินีเชื่อมอบแห้งโดยใช้ความรู้ ของชาวบ้านตั้งแต่การเก็บผลมะเขือเทศ การคัดแยก การอบแห้ง การแช่อิ่ม ร่วมกับการใช้เทคโนโลยีต่างๆที่ภาครัฐให้ความช่วยเหลือและให้คำแนะนำเพื่อรักษาวัฒธรรมของท้องถิ่น ในการประกอบอาชีพเกษตรกรรมซึ่งเป็นอาชีพหลักของชุมชน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1.2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การกำหนดผลิตภัณฑ์ ปัจจุบันทางกลุ่มวิสาหกิจมีการกำหนดผลิตภัณฑ์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2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กลุ่มหลัก คือ มะเขือเทศราชินีสด และมะเขือเทศราชินีเชื่อมอบแห้ง โดยเป็นการพัฒนาและปรับปรุงสูตรของสมาชิกในกลุ่มวิสาหกิจ ตำบลดอนตูมร่วมกับสถาบันอาหาร มหาวิทยาลัยเกษตรศาสตร์ วิทยาเขตบางเขน และได้รับการรับรองคุณภาพและมาตรฐานจากองค์การอาหารและยา (อย.)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1.3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การพัฒนาคุณภาพผลิตภัณฑ์ หลังจากการต่อยอดสู่การแปรรูปเป็นผลิตภัณฑ์ “แม่ฉุย” โดยในกระบวนการแปรรูปนั้น ได้พัฒนาเรื่องสูตรอาหารและ ผ่านการรับรองจากองค์การอาหารและยา (อย.) นอกจากนี้ทางกลุ่มวิสาหกิจยังได้รับรางวัลชนะเลิศสถานที่ผลิตอาหารชุมชนดีเด่นของ อ.บางเลน จ.นครปฐม ด้วย จนเป็นสินค้าหนึ่งตำบล หนึ่งผลิตภัณฑ์ (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OTOP)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ที่ส่งไปจำหน่ายทั้งในและต่างประเทศ 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1.4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การประเมินผล และแผนการพัฒนากลุ่มวิสาหกิจชุมชนต่อไปในอนาคต การประเมินผลการดำเนินงานของโครงการ มีการประเมินผลอย่างต่อเนื่อง  เพื่อรักษาคุณภาพของผลิตภัณฑ์ให้มีคุณภาพดี สร้างความพึงพอใจให้กับลูกค้า โดยทางกลุ่มให้ความสำคัญเรื่องนี้โดยการเปิดรับฟังความคิดเห็น คอยซักถามลูกค้าอย่างต่อเนื่อง เพื่อแก้ไขปัญหาและปรับปรุงผลิตภัณฑ์ของกลุ่มวิสาหกิจชุมชนให้ดีขึ้นอยู่เสมอ รวมทั้งการพยายามแก้ไขปัญหาต่างๆที่เกิดขึ้นในกระบวนการผลิตอีกด้วย</w:t>
      </w:r>
    </w:p>
    <w:p w:rsidR="008657A8" w:rsidRPr="002A77C9" w:rsidRDefault="00C70C29" w:rsidP="002A77C9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บัวแก้ว โกมลนาค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บำเพ็ญ เขียวหวาน และเบญจมาศ อยูประเสริฐ. (2555) การวิจัยครั้งนี้มีวัตถุประสงค์เพื่อศึกษา 1) ลักษณะพื้นฐานทางสังคมและเศรษฐกิจของเกษตรกรผู้ปลูกหม่อนเลี้ยงไหม 2) สภาพการปลูกหม่อนเลี้ยงไหม และการตลาดไหม 3) ปัญหาและอุปสรรคในการปลูกหม่อนเลี้ยงไหม และการตลาดไหม และ 4) ข้อเสนอแนะของเกษตรกรผู้ปลูกหม่อนเลี้ยงไหมในการพัฒนาการปลูกหม่อนเลี้ยงไหม ในจังหวัดเชียงใหม่กลุ่มตัวอย่างที่ศึกษาครั้งนี้มีจ านวน 123 ราย จากประชากรเกษตรกรผู้เลี้ยงไหมในจังหวัดเชียงใหม่ ทั้งหมด 306 ราย มีการเก็บข้อมูลโดยใช้แบบสัมภาษณ์ วิเคราะห์ข้อมูลด้วยสถิติ ความถี่ ค่าร้อยละ ค่าเฉลี่ย และค่าเบี่ยงเบนมาตรฐาน โดยใช้โปรแกรมคอมพิวเตอร์สำเร็จรูป ผลการวิจัยสรุปได้วา เกษตรกรส่วนใหญ่เป็นหญิงมากกวาชาย อายุเฉลี่ย 50.09 ปี จบชั้นประถมศึกษาปีที่ 4 แรงงานในครัวเรือนส่วนใหญ่มี 2 คน เฉลี่ยเป็ นชาย 1 คน และหญิง 1 คน เกษตรกรทั้งหมดปลูกหม่อนพันธุ์ บุรีรัมย์ 60 นอกเขตพื้นที่ชลประทานบนพื้นที่เฉลี่ย 4.45 ไร่ และเลี้ยงไหมเป็ นอาชีพเสริมโดยส่วนใหญ่เลือกเลี้ยงไหมพันธุ์ดอกบัว การปลูกหม่อนและเลี้ยงไหมสร้างรายได้เฉลี่ย 9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,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691.06 บาทต่อปี ผลิตภัณฑ์ที่ได้จากไหม คือ รังไหม จ าหน่ายได้ราคาเฉลี่ย 189.61 บาทต่อกิโลกรัม ส่วนใหญ่จ าหน่ายให้ศูนย์หม่อนไหมเฉลิมพระเกียรติ เชียงใหม่ เส้นไหมจำหน่ายได้ราคาเฉลี่ย 1</w:t>
      </w:r>
      <w:r w:rsidRPr="00966EC9">
        <w:rPr>
          <w:rFonts w:ascii="TH SarabunPSK" w:hAnsi="TH SarabunPSK" w:cs="TH SarabunPSK"/>
          <w:color w:val="auto"/>
          <w:sz w:val="32"/>
          <w:szCs w:val="32"/>
        </w:rPr>
        <w:t>,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202.08 บาทต่อกิโลกรัม ส่วนใหญ่จำหน่ายให้สวนจิตรลดา และผ้าไหมจำหน่ายได้ราคาเฉลี่ย 785.71 บาทต่อชิ้น ส่วนใหญ่จ าหน่ายภายในชุมชนและงานบุญ เกษตรกรส่วนมากได้รับข้อมูลข่าวสารจากแหล่งที่เป็นสื่อบุคคลน้อย และจากแหล่งที่เป็ นสื่ออื่นๆ โดยเฉลี่ยน้อยที่สุด เกษตรกร ทั้งหมดเคยเข้าร่วมประชุมฝึ กอบรม และเห็นประโยชน์ที่ได้รับจากการปลูกหม่อนเลี้ยงไหมน้อย แต่เห็นสิ่งที่ได้รับจากการปลูกหม่อนเลี้ยงไหมและเห็นปัญหาและอุปสรรคในการปลูกหม่อนเลี้ยงไหมอยูในระดับปานกลาง เกษตรกรยังมีข้อเสนอแนะซึ่งแบ่งออกเป็นด้านๆ ได้แก่ ด้านสังคม เศรษฐกิจ กายภาพ ชีวภาพ และปัจจัยอื่นๆ อีกด้วย</w:t>
      </w:r>
    </w:p>
    <w:p w:rsidR="008657A8" w:rsidRPr="00966EC9" w:rsidRDefault="008657A8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10.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กรอบแนวความคิดของโครงการวิจัย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22ADA" w:rsidRPr="00966EC9" w:rsidRDefault="00122ADA" w:rsidP="00122ADA">
      <w:pPr>
        <w:ind w:firstLine="720"/>
        <w:jc w:val="thaiDistribute"/>
        <w:rPr>
          <w:rFonts w:ascii="TH SarabunPSK" w:hAnsi="TH SarabunPSK" w:cs="TH SarabunPSK"/>
          <w:sz w:val="24"/>
        </w:rPr>
      </w:pPr>
      <w:r w:rsidRPr="00966EC9">
        <w:rPr>
          <w:rFonts w:ascii="TH SarabunPSK" w:hAnsi="TH SarabunPSK" w:cs="TH SarabunPSK"/>
          <w:sz w:val="24"/>
          <w:cs/>
        </w:rPr>
        <w:t xml:space="preserve">งานวิจัยนี้เป็นงานวิจัยแบบมีส่วนร่วม </w:t>
      </w:r>
      <w:r w:rsidRPr="00966EC9">
        <w:rPr>
          <w:rFonts w:ascii="TH SarabunPSK" w:hAnsi="TH SarabunPSK" w:cs="TH SarabunPSK" w:hint="cs"/>
          <w:sz w:val="24"/>
          <w:cs/>
        </w:rPr>
        <w:t>“</w:t>
      </w:r>
      <w:r w:rsidR="005E46AB" w:rsidRPr="00966EC9">
        <w:rPr>
          <w:rFonts w:ascii="TH SarabunPSK" w:hAnsi="TH SarabunPSK" w:cs="TH SarabunPSK"/>
          <w:sz w:val="24"/>
          <w:cs/>
        </w:rPr>
        <w:t>การพัฒนาศักยภาพการตลาดผลิตภัณฑ์รังไหมใบหม่อนของ</w:t>
      </w:r>
      <w:r w:rsidR="00FF5F7E" w:rsidRPr="00966EC9">
        <w:rPr>
          <w:rFonts w:ascii="TH SarabunPSK" w:hAnsi="TH SarabunPSK" w:cs="TH SarabunPSK"/>
          <w:sz w:val="24"/>
          <w:cs/>
        </w:rPr>
        <w:t>กลุ่มวิสาหกิจชุมชนทอผ้าไหมบ้านหนองบ่อ</w:t>
      </w:r>
      <w:r w:rsidR="005E46AB" w:rsidRPr="00966EC9">
        <w:rPr>
          <w:rFonts w:ascii="TH SarabunPSK" w:hAnsi="TH SarabunPSK" w:cs="TH SarabunPSK"/>
          <w:sz w:val="24"/>
          <w:cs/>
        </w:rPr>
        <w:t xml:space="preserve">  อำเภอเมือง จังหวัดอุบลราชธานี</w:t>
      </w:r>
      <w:r w:rsidRPr="00966EC9">
        <w:rPr>
          <w:rFonts w:ascii="TH SarabunPSK" w:hAnsi="TH SarabunPSK" w:cs="TH SarabunPSK" w:hint="cs"/>
          <w:sz w:val="24"/>
          <w:cs/>
        </w:rPr>
        <w:t>” โดยมีจุดมุ่งหมายในการพัฒนาขีดความสามารถให้กับกลุ่มวิสาหกิจชุมชน ดังกรอบแนวคิดต่อไปนี้</w:t>
      </w:r>
    </w:p>
    <w:p w:rsidR="00122ADA" w:rsidRPr="00966EC9" w:rsidRDefault="00122ADA" w:rsidP="00122ADA"/>
    <w:p w:rsidR="00122ADA" w:rsidRPr="00966EC9" w:rsidRDefault="00122ADA" w:rsidP="00122ADA"/>
    <w:p w:rsidR="00122ADA" w:rsidRPr="00966EC9" w:rsidRDefault="00122ADA" w:rsidP="00122ADA"/>
    <w:p w:rsidR="00122ADA" w:rsidRDefault="00122ADA" w:rsidP="00122ADA"/>
    <w:p w:rsidR="002A77C9" w:rsidRDefault="002A77C9" w:rsidP="00122ADA"/>
    <w:p w:rsidR="002A77C9" w:rsidRDefault="002A77C9" w:rsidP="00122ADA"/>
    <w:p w:rsidR="002A77C9" w:rsidRPr="00966EC9" w:rsidRDefault="002A77C9" w:rsidP="00122ADA"/>
    <w:p w:rsidR="00122ADA" w:rsidRPr="00966EC9" w:rsidRDefault="002A77C9" w:rsidP="00122ADA">
      <w:r w:rsidRPr="00966EC9">
        <w:rPr>
          <w:rFonts w:ascii="TH Sarabun New" w:hAnsi="TH Sarabun New" w:cs="TH Sarabun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BFB0AA" wp14:editId="76E9265F">
                <wp:simplePos x="0" y="0"/>
                <wp:positionH relativeFrom="column">
                  <wp:posOffset>153035</wp:posOffset>
                </wp:positionH>
                <wp:positionV relativeFrom="paragraph">
                  <wp:posOffset>118110</wp:posOffset>
                </wp:positionV>
                <wp:extent cx="2243455" cy="2159000"/>
                <wp:effectExtent l="0" t="0" r="23495" b="127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3A" w:rsidRDefault="004E5C3A" w:rsidP="00122A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การพัฒนาศักยภาพการตลาด</w:t>
                            </w:r>
                          </w:p>
                          <w:p w:rsidR="004E5C3A" w:rsidRPr="00DE11E0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1. </w:t>
                            </w:r>
                            <w:r w:rsidRPr="00DE11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ผลิตภัณฑ์</w:t>
                            </w:r>
                          </w:p>
                          <w:p w:rsidR="004E5C3A" w:rsidRPr="00DE11E0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2.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ด้านราคา</w:t>
                            </w:r>
                            <w:r w:rsidRPr="00DE11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E5C3A" w:rsidRPr="00DE11E0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3. </w:t>
                            </w:r>
                            <w:r w:rsidRPr="00DE11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ช่องทางการจัดจำหน่าย</w:t>
                            </w:r>
                            <w:r w:rsidRPr="00DE11E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E5C3A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4.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ด้านการส่งเสริมการตลาด</w:t>
                            </w:r>
                          </w:p>
                          <w:p w:rsidR="004E5C3A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22ADA">
                              <w:rPr>
                                <w:rFonts w:ascii="TH SarabunPSK" w:hAnsi="TH SarabunPSK" w:cs="TH SarabunPSK"/>
                                <w:i w:val="0"/>
                                <w:iCs/>
                                <w:sz w:val="28"/>
                              </w:rPr>
                              <w:t xml:space="preserve"> 5.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188D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บุคคล</w:t>
                            </w:r>
                          </w:p>
                          <w:p w:rsidR="004E5C3A" w:rsidRPr="0013188D" w:rsidRDefault="004E5C3A" w:rsidP="00122ADA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/>
                                <w:i w:val="0"/>
                                <w:iCs/>
                                <w:sz w:val="28"/>
                              </w:rPr>
                              <w:t xml:space="preserve">   6.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188D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กระบวนการ</w:t>
                            </w:r>
                          </w:p>
                          <w:p w:rsidR="004E5C3A" w:rsidRPr="0013188D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22ADA">
                              <w:rPr>
                                <w:rFonts w:ascii="TH SarabunPSK" w:hAnsi="TH SarabunPSK" w:cs="TH SarabunPSK"/>
                                <w:i w:val="0"/>
                                <w:iCs/>
                                <w:sz w:val="28"/>
                              </w:rPr>
                              <w:t xml:space="preserve">  7.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ด้านสิ่งแวดล้อมทางกายภาพ</w:t>
                            </w:r>
                          </w:p>
                          <w:p w:rsidR="004E5C3A" w:rsidRPr="00DE11E0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4E5C3A" w:rsidRPr="00DE11E0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B0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64" type="#_x0000_t202" style="position:absolute;margin-left:12.05pt;margin-top:9.3pt;width:176.65pt;height:17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">
                <v:textbox>
                  <w:txbxContent>
                    <w:p w:rsidR="004E5C3A" w:rsidRDefault="004E5C3A" w:rsidP="00122AD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การพัฒนาศักยภาพการตลาด</w:t>
                      </w:r>
                    </w:p>
                    <w:p w:rsidR="004E5C3A" w:rsidRPr="00DE11E0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1. </w:t>
                      </w:r>
                      <w:r w:rsidRPr="00DE11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ผลิตภัณฑ์</w:t>
                      </w:r>
                    </w:p>
                    <w:p w:rsidR="004E5C3A" w:rsidRPr="00DE11E0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2.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ด้านราคา</w:t>
                      </w:r>
                      <w:r w:rsidRPr="00DE11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4E5C3A" w:rsidRPr="00DE11E0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3. </w:t>
                      </w:r>
                      <w:r w:rsidRPr="00DE11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ช่องทางการจัดจำหน่าย</w:t>
                      </w:r>
                      <w:r w:rsidRPr="00DE11E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4E5C3A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4.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ด้านการส่งเสริมการตลาด</w:t>
                      </w:r>
                    </w:p>
                    <w:p w:rsidR="004E5C3A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22ADA">
                        <w:rPr>
                          <w:rFonts w:ascii="TH SarabunPSK" w:hAnsi="TH SarabunPSK" w:cs="TH SarabunPSK"/>
                          <w:i w:val="0"/>
                          <w:iCs/>
                          <w:sz w:val="28"/>
                        </w:rPr>
                        <w:t xml:space="preserve"> 5.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188D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บุคคล</w:t>
                      </w:r>
                    </w:p>
                    <w:p w:rsidR="004E5C3A" w:rsidRPr="0013188D" w:rsidRDefault="004E5C3A" w:rsidP="00122ADA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/>
                          <w:i w:val="0"/>
                          <w:iCs/>
                          <w:sz w:val="28"/>
                        </w:rPr>
                        <w:t xml:space="preserve">   6.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188D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กระบวนการ</w:t>
                      </w:r>
                    </w:p>
                    <w:p w:rsidR="004E5C3A" w:rsidRPr="0013188D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22ADA">
                        <w:rPr>
                          <w:rFonts w:ascii="TH SarabunPSK" w:hAnsi="TH SarabunPSK" w:cs="TH SarabunPSK"/>
                          <w:i w:val="0"/>
                          <w:iCs/>
                          <w:sz w:val="28"/>
                        </w:rPr>
                        <w:t xml:space="preserve">  7.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ด้านสิ่งแวดล้อมทางกายภาพ</w:t>
                      </w:r>
                    </w:p>
                    <w:p w:rsidR="004E5C3A" w:rsidRPr="00DE11E0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4E5C3A" w:rsidRPr="00DE11E0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ADA" w:rsidRPr="00966EC9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E8DE9D" wp14:editId="64B109F2">
                <wp:simplePos x="0" y="0"/>
                <wp:positionH relativeFrom="column">
                  <wp:posOffset>3242310</wp:posOffset>
                </wp:positionH>
                <wp:positionV relativeFrom="paragraph">
                  <wp:posOffset>147320</wp:posOffset>
                </wp:positionV>
                <wp:extent cx="1855470" cy="857250"/>
                <wp:effectExtent l="0" t="0" r="11430" b="19050"/>
                <wp:wrapSquare wrapText="bothSides"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3A" w:rsidRDefault="004E5C3A" w:rsidP="00122A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การพัฒนาศักยภาพการตลาดผลิตภัณฑ์รังไหมใบหม่อน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กลุ่มวิสาหกิจชุมชน</w:t>
                            </w:r>
                          </w:p>
                          <w:p w:rsidR="004E5C3A" w:rsidRPr="0013188D" w:rsidRDefault="004E5C3A" w:rsidP="00122A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:rsidR="004E5C3A" w:rsidRPr="00DE11E0" w:rsidRDefault="004E5C3A" w:rsidP="00122A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4E5C3A" w:rsidRPr="00DE11E0" w:rsidRDefault="004E5C3A" w:rsidP="00122A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DE9D" id="_x0000_s1065" type="#_x0000_t202" style="position:absolute;margin-left:255.3pt;margin-top:11.6pt;width:146.1pt;height:6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">
                <v:textbox>
                  <w:txbxContent>
                    <w:p w:rsidR="004E5C3A" w:rsidRDefault="004E5C3A" w:rsidP="00122AD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การพัฒนาศักยภาพการตลาดผลิตภัณฑ์รังไหมใบหม่อน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กลุ่มวิสาหกิจชุมชน</w:t>
                      </w:r>
                    </w:p>
                    <w:p w:rsidR="004E5C3A" w:rsidRPr="0013188D" w:rsidRDefault="004E5C3A" w:rsidP="00122AD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:rsidR="004E5C3A" w:rsidRPr="00DE11E0" w:rsidRDefault="004E5C3A" w:rsidP="00122AD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4E5C3A" w:rsidRPr="00DE11E0" w:rsidRDefault="004E5C3A" w:rsidP="00122AD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ADA" w:rsidRPr="00966EC9" w:rsidRDefault="00122ADA" w:rsidP="00122ADA"/>
    <w:p w:rsidR="00122ADA" w:rsidRPr="00966EC9" w:rsidRDefault="002A77C9" w:rsidP="00122ADA">
      <w:r w:rsidRPr="00966EC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F20CA" wp14:editId="5589C178">
                <wp:simplePos x="0" y="0"/>
                <wp:positionH relativeFrom="page">
                  <wp:posOffset>3151505</wp:posOffset>
                </wp:positionH>
                <wp:positionV relativeFrom="paragraph">
                  <wp:posOffset>150495</wp:posOffset>
                </wp:positionV>
                <wp:extent cx="855980" cy="0"/>
                <wp:effectExtent l="0" t="76200" r="20320" b="95250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25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3" o:spid="_x0000_s1026" type="#_x0000_t32" style="position:absolute;margin-left:248.15pt;margin-top:11.85pt;width:67.4pt;height: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" strokecolor="black [3040]">
                <v:stroke endarrow="block"/>
                <w10:wrap anchorx="page"/>
              </v:shape>
            </w:pict>
          </mc:Fallback>
        </mc:AlternateContent>
      </w:r>
    </w:p>
    <w:p w:rsidR="00122ADA" w:rsidRPr="00966EC9" w:rsidRDefault="00122ADA" w:rsidP="00122ADA">
      <w:r w:rsidRPr="00966E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763D90" wp14:editId="6324AFF3">
                <wp:simplePos x="0" y="0"/>
                <wp:positionH relativeFrom="column">
                  <wp:posOffset>4164965</wp:posOffset>
                </wp:positionH>
                <wp:positionV relativeFrom="paragraph">
                  <wp:posOffset>170815</wp:posOffset>
                </wp:positionV>
                <wp:extent cx="0" cy="607695"/>
                <wp:effectExtent l="76200" t="0" r="57150" b="5905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FC25B" id="ลูกศรเชื่อมต่อแบบตรง 54" o:spid="_x0000_s1026" type="#_x0000_t32" style="position:absolute;margin-left:327.95pt;margin-top:13.45pt;width:0;height:4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</w:p>
    <w:p w:rsidR="00122ADA" w:rsidRPr="00966EC9" w:rsidRDefault="00122ADA" w:rsidP="00122ADA"/>
    <w:p w:rsidR="00122ADA" w:rsidRPr="00966EC9" w:rsidRDefault="00122ADA" w:rsidP="00122ADA">
      <w:r w:rsidRPr="00966EC9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C73BF8" wp14:editId="35547D33">
                <wp:simplePos x="0" y="0"/>
                <wp:positionH relativeFrom="column">
                  <wp:posOffset>3007360</wp:posOffset>
                </wp:positionH>
                <wp:positionV relativeFrom="paragraph">
                  <wp:posOffset>238760</wp:posOffset>
                </wp:positionV>
                <wp:extent cx="2428875" cy="2127250"/>
                <wp:effectExtent l="0" t="0" r="28575" b="25400"/>
                <wp:wrapSquare wrapText="bothSides"/>
                <wp:docPr id="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3A" w:rsidRDefault="004E5C3A" w:rsidP="00122A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ศักยภาพการตลาดที่ได้รับการพัฒนา</w:t>
                            </w:r>
                          </w:p>
                          <w:p w:rsidR="004E5C3A" w:rsidRPr="00122ADA" w:rsidRDefault="004E5C3A" w:rsidP="00122ADA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1.ผลิตภัณฑ์มีมูลค่าเพิ่มขึ้น</w:t>
                            </w:r>
                          </w:p>
                          <w:p w:rsidR="004E5C3A" w:rsidRPr="00122ADA" w:rsidRDefault="004E5C3A" w:rsidP="00122ADA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2.การกำหนดราคาผลิตภัณฑ์ที่เพิ่มขึ้น</w:t>
                            </w:r>
                          </w:p>
                          <w:p w:rsidR="004E5C3A" w:rsidRPr="00122ADA" w:rsidRDefault="004E5C3A" w:rsidP="00122ADA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3.การพัฒนาช่องทางการจัดจำหน่าย</w:t>
                            </w:r>
                          </w:p>
                          <w:p w:rsidR="004E5C3A" w:rsidRPr="00122ADA" w:rsidRDefault="004E5C3A" w:rsidP="00122ADA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4.การพัฒนาการส่งเสริมการตลาด</w:t>
                            </w:r>
                          </w:p>
                          <w:p w:rsidR="004E5C3A" w:rsidRPr="00122ADA" w:rsidRDefault="004E5C3A" w:rsidP="00122ADA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5.การพัฒนาด้านบุคลากร</w:t>
                            </w:r>
                          </w:p>
                          <w:p w:rsidR="004E5C3A" w:rsidRPr="00122ADA" w:rsidRDefault="004E5C3A" w:rsidP="00122ADA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6.</w:t>
                            </w:r>
                            <w:r w:rsidRPr="00122A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การพัฒนาด้านกระบวนการ</w:t>
                            </w:r>
                          </w:p>
                          <w:p w:rsidR="004E5C3A" w:rsidRPr="00122ADA" w:rsidRDefault="004E5C3A" w:rsidP="00122ADA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22A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7.การพัฒนาด้านกายภาพ</w:t>
                            </w:r>
                          </w:p>
                          <w:p w:rsidR="004E5C3A" w:rsidRPr="00DE11E0" w:rsidRDefault="004E5C3A" w:rsidP="00122AD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23E3" id="_x0000_s1066" type="#_x0000_t202" style="position:absolute;margin-left:236.8pt;margin-top:18.8pt;width:191.25pt;height:16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">
                <v:textbox>
                  <w:txbxContent>
                    <w:p w:rsidR="004E5C3A" w:rsidRDefault="004E5C3A" w:rsidP="00122A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ศักยภาพการตลาดที่ได้รับการพัฒนา</w:t>
                      </w:r>
                    </w:p>
                    <w:p w:rsidR="004E5C3A" w:rsidRPr="00122ADA" w:rsidRDefault="004E5C3A" w:rsidP="00122ADA">
                      <w:pPr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1.ผลิตภัณฑ์มีมูลค่าเพิ่มขึ้น</w:t>
                      </w:r>
                    </w:p>
                    <w:p w:rsidR="004E5C3A" w:rsidRPr="00122ADA" w:rsidRDefault="004E5C3A" w:rsidP="00122ADA">
                      <w:pPr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2.การกำหนดราคาผลิตภัณฑ์ที่เพิ่มขึ้น</w:t>
                      </w:r>
                    </w:p>
                    <w:p w:rsidR="004E5C3A" w:rsidRPr="00122ADA" w:rsidRDefault="004E5C3A" w:rsidP="00122ADA">
                      <w:pPr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3.การพัฒนาช่องทางการจัดจำหน่าย</w:t>
                      </w:r>
                    </w:p>
                    <w:p w:rsidR="004E5C3A" w:rsidRPr="00122ADA" w:rsidRDefault="004E5C3A" w:rsidP="00122ADA">
                      <w:pPr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4.การพัฒนาการส่งเสริมการตลาด</w:t>
                      </w:r>
                    </w:p>
                    <w:p w:rsidR="004E5C3A" w:rsidRPr="00122ADA" w:rsidRDefault="004E5C3A" w:rsidP="00122ADA">
                      <w:pPr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5.การพัฒนาด้านบุคลากร</w:t>
                      </w:r>
                    </w:p>
                    <w:p w:rsidR="004E5C3A" w:rsidRPr="00122ADA" w:rsidRDefault="004E5C3A" w:rsidP="00122ADA">
                      <w:pPr>
                        <w:ind w:firstLine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2ADA">
                        <w:rPr>
                          <w:rFonts w:ascii="TH SarabunPSK" w:hAnsi="TH SarabunPSK" w:cs="TH SarabunPSK"/>
                          <w:sz w:val="28"/>
                        </w:rPr>
                        <w:t>6.</w:t>
                      </w:r>
                      <w:r w:rsidRPr="00122A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การพัฒนาด้านกระบวนการ</w:t>
                      </w:r>
                    </w:p>
                    <w:p w:rsidR="004E5C3A" w:rsidRPr="00122ADA" w:rsidRDefault="004E5C3A" w:rsidP="00122ADA">
                      <w:pPr>
                        <w:ind w:firstLine="28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22A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7.การพัฒนาด้านกายภาพ</w:t>
                      </w:r>
                    </w:p>
                    <w:p w:rsidR="004E5C3A" w:rsidRPr="00DE11E0" w:rsidRDefault="004E5C3A" w:rsidP="00122AD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ADA" w:rsidRPr="00966EC9" w:rsidRDefault="00122ADA" w:rsidP="00122ADA"/>
    <w:p w:rsidR="00122ADA" w:rsidRPr="00966EC9" w:rsidRDefault="00122ADA" w:rsidP="00122ADA"/>
    <w:p w:rsidR="00122ADA" w:rsidRPr="00966EC9" w:rsidRDefault="00122ADA" w:rsidP="00122ADA"/>
    <w:p w:rsidR="00122ADA" w:rsidRPr="00966EC9" w:rsidRDefault="00122ADA" w:rsidP="00122ADA"/>
    <w:p w:rsidR="00122ADA" w:rsidRPr="00966EC9" w:rsidRDefault="00122ADA" w:rsidP="00122ADA"/>
    <w:p w:rsidR="00122ADA" w:rsidRPr="00966EC9" w:rsidRDefault="00122ADA" w:rsidP="00122ADA"/>
    <w:p w:rsidR="00122ADA" w:rsidRPr="00966EC9" w:rsidRDefault="00122ADA" w:rsidP="00122ADA">
      <w:pPr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 xml:space="preserve">  </w:t>
      </w:r>
    </w:p>
    <w:p w:rsidR="00122ADA" w:rsidRPr="00966EC9" w:rsidRDefault="00122ADA" w:rsidP="00122ADA">
      <w:pPr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 xml:space="preserve"> </w:t>
      </w:r>
    </w:p>
    <w:p w:rsidR="00122ADA" w:rsidRPr="00966EC9" w:rsidRDefault="00122ADA" w:rsidP="00122ADA">
      <w:pPr>
        <w:rPr>
          <w:rFonts w:ascii="TH SarabunPSK" w:hAnsi="TH SarabunPSK" w:cs="TH SarabunPSK"/>
          <w:b/>
          <w:bCs/>
        </w:rPr>
      </w:pPr>
    </w:p>
    <w:p w:rsidR="00122ADA" w:rsidRPr="00305356" w:rsidRDefault="00122ADA" w:rsidP="00122ADA">
      <w:pPr>
        <w:rPr>
          <w:rFonts w:ascii="TH SarabunPSK" w:hAnsi="TH SarabunPSK" w:cs="TH SarabunPSK"/>
          <w:b/>
          <w:bCs/>
        </w:rPr>
        <w:sectPr w:rsidR="00122ADA" w:rsidRPr="00305356" w:rsidSect="00FF5F7E">
          <w:footerReference w:type="default" r:id="rId8"/>
          <w:pgSz w:w="11906" w:h="16838"/>
          <w:pgMar w:top="1276" w:right="1440" w:bottom="1350" w:left="1274" w:header="708" w:footer="281" w:gutter="0"/>
          <w:cols w:space="708"/>
          <w:docGrid w:linePitch="360"/>
        </w:sectPr>
      </w:pPr>
      <w:r w:rsidRPr="00966EC9">
        <w:rPr>
          <w:rFonts w:ascii="TH SarabunPSK" w:hAnsi="TH SarabunPSK" w:cs="TH SarabunPSK" w:hint="cs"/>
          <w:b/>
          <w:bCs/>
          <w:cs/>
        </w:rPr>
        <w:t>ภาพ</w:t>
      </w:r>
      <w:r w:rsidR="008657A8" w:rsidRPr="00966EC9">
        <w:rPr>
          <w:rFonts w:ascii="TH SarabunPSK" w:hAnsi="TH SarabunPSK" w:cs="TH SarabunPSK" w:hint="cs"/>
          <w:b/>
          <w:bCs/>
          <w:cs/>
        </w:rPr>
        <w:t>ที่ 5</w:t>
      </w:r>
      <w:r w:rsidRPr="00966EC9">
        <w:rPr>
          <w:rFonts w:ascii="TH SarabunPSK" w:hAnsi="TH SarabunPSK" w:cs="TH SarabunPSK" w:hint="cs"/>
          <w:b/>
          <w:bCs/>
          <w:cs/>
        </w:rPr>
        <w:t xml:space="preserve"> </w:t>
      </w:r>
      <w:r w:rsidRPr="00966EC9">
        <w:rPr>
          <w:rFonts w:ascii="TH SarabunPSK" w:hAnsi="TH SarabunPSK" w:cs="TH SarabunPSK"/>
          <w:cs/>
        </w:rPr>
        <w:t xml:space="preserve">กรอบแนวความคิดของโครงการวิจัย </w:t>
      </w:r>
    </w:p>
    <w:p w:rsidR="000905A1" w:rsidRPr="00966EC9" w:rsidRDefault="000905A1" w:rsidP="005A3A27">
      <w:pPr>
        <w:pStyle w:val="Default"/>
        <w:rPr>
          <w:rFonts w:ascii="TH SarabunPSK" w:eastAsia="Cordia New" w:hAnsi="TH SarabunPSK" w:cs="TH SarabunPSK"/>
          <w:b/>
          <w:bCs/>
          <w:iCs/>
          <w:color w:val="auto"/>
          <w:sz w:val="32"/>
          <w:szCs w:val="32"/>
          <w:cs/>
        </w:rPr>
      </w:pPr>
    </w:p>
    <w:p w:rsidR="00C0293E" w:rsidRPr="00966EC9" w:rsidRDefault="00122ADA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>11</w:t>
      </w:r>
      <w:r w:rsidR="00C0293E"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. </w:t>
      </w:r>
      <w:r w:rsidR="00C0293E"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เอกสารอ้างอิงของโครงการวิจัย</w:t>
      </w:r>
      <w:r w:rsidR="00C0293E"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AA34ED" w:rsidRPr="00966EC9" w:rsidRDefault="00AA34ED" w:rsidP="005A3A27">
      <w:pPr>
        <w:pStyle w:val="Default"/>
        <w:jc w:val="thaiDistribute"/>
        <w:rPr>
          <w:rFonts w:ascii="TH SarabunPSK" w:hAnsi="TH SarabunPSK" w:cs="TH SarabunPSK"/>
          <w:color w:val="auto"/>
          <w:sz w:val="36"/>
          <w:szCs w:val="36"/>
        </w:rPr>
      </w:pPr>
    </w:p>
    <w:p w:rsidR="00C70C29" w:rsidRPr="00966EC9" w:rsidRDefault="00C70C29" w:rsidP="00C70C29">
      <w:pPr>
        <w:ind w:left="851" w:hanging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กฤษณะ ดาราเรือง. (2560). การพัฒนาผลิตภัณฑ์และกลยุทธ์ทางการตลาดวิสาหกิจชุมชนบ้านเขาแหลม จังหวัดนครสวรรค์. </w:t>
      </w:r>
      <w:r w:rsidRPr="00966EC9">
        <w:rPr>
          <w:rFonts w:ascii="TH SarabunPSK" w:hAnsi="TH SarabunPSK" w:cs="TH SarabunPSK"/>
          <w:b/>
          <w:bCs/>
          <w:cs/>
        </w:rPr>
        <w:t>วารสารสุทธิปริทัศน์</w:t>
      </w:r>
      <w:r w:rsidRPr="00966EC9">
        <w:rPr>
          <w:rFonts w:ascii="TH SarabunPSK" w:hAnsi="TH SarabunPSK" w:cs="TH SarabunPSK"/>
          <w:b/>
          <w:bCs/>
        </w:rPr>
        <w:t>,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i w:val="0"/>
          <w:iCs/>
          <w:cs/>
        </w:rPr>
        <w:t>31</w:t>
      </w:r>
      <w:r w:rsidRPr="00966EC9">
        <w:rPr>
          <w:rFonts w:ascii="TH SarabunPSK" w:hAnsi="TH SarabunPSK" w:cs="TH SarabunPSK"/>
          <w:cs/>
        </w:rPr>
        <w:t>(100)</w:t>
      </w:r>
      <w:r w:rsidRPr="00966EC9">
        <w:rPr>
          <w:rFonts w:ascii="TH SarabunPSK" w:hAnsi="TH SarabunPSK" w:cs="TH SarabunPSK"/>
        </w:rPr>
        <w:t xml:space="preserve">, </w:t>
      </w:r>
      <w:r w:rsidRPr="00966EC9">
        <w:rPr>
          <w:rFonts w:ascii="TH SarabunPSK" w:hAnsi="TH SarabunPSK" w:cs="TH SarabunPSK"/>
          <w:cs/>
        </w:rPr>
        <w:t xml:space="preserve">130-143.  </w:t>
      </w:r>
    </w:p>
    <w:p w:rsidR="00C70C29" w:rsidRPr="00966EC9" w:rsidRDefault="00C70C29" w:rsidP="00C70C29">
      <w:pPr>
        <w:ind w:left="851" w:hanging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กุลชลี พวงเพ็ชร. (</w:t>
      </w:r>
      <w:r w:rsidRPr="00966EC9">
        <w:rPr>
          <w:rFonts w:ascii="TH SarabunPSK" w:hAnsi="TH SarabunPSK" w:cs="TH SarabunPSK"/>
          <w:i w:val="0"/>
          <w:iCs/>
        </w:rPr>
        <w:t>2561</w:t>
      </w:r>
      <w:r w:rsidRPr="00966EC9">
        <w:rPr>
          <w:rFonts w:ascii="TH SarabunPSK" w:hAnsi="TH SarabunPSK" w:cs="TH SarabunPSK"/>
        </w:rPr>
        <w:t xml:space="preserve">). </w:t>
      </w:r>
      <w:r w:rsidRPr="00966EC9">
        <w:rPr>
          <w:rFonts w:ascii="TH SarabunPSK" w:hAnsi="TH SarabunPSK" w:cs="TH SarabunPSK"/>
          <w:cs/>
        </w:rPr>
        <w:t xml:space="preserve">การส่งเสริมการตลาดแบบมีส่วนร่วมของวิสาหกิจชุมชนไร่สานฝัน ตำบลนิคมสร้างตนเอง อำเภอเมือง จังหวัดลพบุรี. </w:t>
      </w:r>
      <w:r w:rsidRPr="00966EC9">
        <w:rPr>
          <w:rFonts w:ascii="TH SarabunPSK" w:hAnsi="TH SarabunPSK" w:cs="TH SarabunPSK"/>
          <w:b/>
          <w:bCs/>
          <w:cs/>
        </w:rPr>
        <w:t>วารสาร สาขามนุษยศาสตร์ สังคมศาสตร์ และศิลปะ</w:t>
      </w:r>
      <w:r w:rsidRPr="00966EC9">
        <w:rPr>
          <w:rFonts w:ascii="TH SarabunPSK" w:hAnsi="TH SarabunPSK" w:cs="TH SarabunPSK"/>
          <w:cs/>
        </w:rPr>
        <w:t>, ปีที่ 11 ฉบับที่ 2 เดือนพฤษภาคม - สิงหาคม 2561.</w:t>
      </w:r>
    </w:p>
    <w:p w:rsidR="009D1A7F" w:rsidRPr="00966EC9" w:rsidRDefault="009D1A7F" w:rsidP="009D1A7F">
      <w:pPr>
        <w:ind w:left="720" w:hanging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จิตตินันท์ นันทไพบูลย์. (</w:t>
      </w:r>
      <w:r w:rsidRPr="00966EC9">
        <w:rPr>
          <w:rFonts w:ascii="TH SarabunPSK" w:hAnsi="TH SarabunPSK" w:cs="TH SarabunPSK"/>
          <w:i w:val="0"/>
          <w:iCs/>
        </w:rPr>
        <w:t>2555</w:t>
      </w:r>
      <w:r w:rsidRPr="00966EC9">
        <w:rPr>
          <w:rFonts w:ascii="TH SarabunPSK" w:hAnsi="TH SarabunPSK" w:cs="TH SarabunPSK"/>
          <w:cs/>
        </w:rPr>
        <w:t>)</w:t>
      </w:r>
      <w:r w:rsidRPr="00966EC9">
        <w:rPr>
          <w:rFonts w:ascii="TH SarabunPSK" w:hAnsi="TH SarabunPSK" w:cs="TH SarabunPSK"/>
        </w:rPr>
        <w:t xml:space="preserve">. </w:t>
      </w:r>
      <w:r w:rsidRPr="00966EC9">
        <w:rPr>
          <w:rFonts w:ascii="TH SarabunPSK" w:hAnsi="TH SarabunPSK" w:cs="TH SarabunPSK"/>
          <w:b/>
          <w:bCs/>
          <w:cs/>
        </w:rPr>
        <w:t>การโรงแรม.</w:t>
      </w:r>
      <w:r w:rsidRPr="00966EC9">
        <w:rPr>
          <w:rFonts w:ascii="TH SarabunPSK" w:hAnsi="TH SarabunPSK" w:cs="TH SarabunPSK"/>
          <w:cs/>
        </w:rPr>
        <w:t xml:space="preserve"> กรุงเทพฯ : ซีเอ็ดยูเคชั่น.</w:t>
      </w:r>
    </w:p>
    <w:p w:rsidR="006E75C8" w:rsidRPr="00966EC9" w:rsidRDefault="006E75C8" w:rsidP="006E75C8">
      <w:pPr>
        <w:ind w:left="851" w:hanging="851"/>
        <w:jc w:val="thaiDistribute"/>
        <w:rPr>
          <w:rFonts w:ascii="TH SarabunPSK" w:eastAsia="Times New Roman" w:hAnsi="TH SarabunPSK" w:cs="TH SarabunPSK"/>
          <w:i w:val="0"/>
        </w:rPr>
      </w:pPr>
      <w:r w:rsidRPr="00966EC9">
        <w:rPr>
          <w:rFonts w:ascii="TH SarabunPSK" w:hAnsi="TH SarabunPSK" w:cs="TH SarabunPSK"/>
          <w:cs/>
        </w:rPr>
        <w:t xml:space="preserve">จันทิมา รักมั่นเจริญ. (2558). </w:t>
      </w:r>
      <w:r w:rsidRPr="00966EC9">
        <w:rPr>
          <w:rFonts w:ascii="TH SarabunPSK" w:hAnsi="TH SarabunPSK" w:cs="TH SarabunPSK"/>
          <w:b/>
          <w:bCs/>
          <w:cs/>
        </w:rPr>
        <w:t>ปัจจัยที่มีผลต่อการตัดสินใจในการเลอืกใช้บริการที่พักประเภทโรงแรม และรสีอร์ทของนักท่องเที่ยวชาวไทย ในเขตพื้นที่เศรษฐกิจ อำเภอแม่สาย จังหวดัเชียงราย.</w:t>
      </w:r>
      <w:r w:rsidRPr="00966EC9">
        <w:rPr>
          <w:rFonts w:ascii="TH SarabunPSK" w:hAnsi="TH SarabunPSK" w:cs="TH SarabunPSK"/>
          <w:cs/>
        </w:rPr>
        <w:t xml:space="preserve"> บริหารธุรกิจมหาบัณฑิต คณะพาณิชย์ศาสตร์และการบัญชี มหาวิทยาลัยธรรมศาสตร์.</w:t>
      </w:r>
    </w:p>
    <w:p w:rsidR="00C70C29" w:rsidRPr="00966EC9" w:rsidRDefault="00C70C29" w:rsidP="00C70C29">
      <w:pPr>
        <w:ind w:left="851" w:hanging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ฉัตยาพร เสมอใจ (2558). กลยุทธ์ตลาดสําหรับวิสาหกิจชุมชน: กรณีศึกษา กระเทียมโทนดอง อบต.บางกร่าง จังหวัดนนทบุรี. </w:t>
      </w:r>
      <w:r w:rsidRPr="00966EC9">
        <w:rPr>
          <w:rFonts w:ascii="TH SarabunPSK" w:hAnsi="TH SarabunPSK" w:cs="TH SarabunPSK"/>
          <w:b/>
          <w:bCs/>
          <w:cs/>
        </w:rPr>
        <w:t>วารสารวิชาการ มหาวิทยาลัยราชภัฏพระนคร</w:t>
      </w:r>
      <w:r w:rsidRPr="00966EC9">
        <w:rPr>
          <w:rFonts w:ascii="TH SarabunPSK" w:hAnsi="TH SarabunPSK" w:cs="TH SarabunPSK"/>
          <w:cs/>
        </w:rPr>
        <w:t xml:space="preserve">. </w:t>
      </w:r>
      <w:r w:rsidRPr="00966EC9">
        <w:rPr>
          <w:rFonts w:ascii="TH SarabunPSK" w:hAnsi="TH SarabunPSK" w:cs="TH SarabunPSK"/>
          <w:i w:val="0"/>
          <w:iCs/>
          <w:cs/>
        </w:rPr>
        <w:t>6</w:t>
      </w:r>
      <w:r w:rsidRPr="00966EC9">
        <w:rPr>
          <w:rFonts w:ascii="TH SarabunPSK" w:hAnsi="TH SarabunPSK" w:cs="TH SarabunPSK"/>
          <w:cs/>
        </w:rPr>
        <w:t>(2)</w:t>
      </w:r>
      <w:r w:rsidRPr="00966EC9">
        <w:rPr>
          <w:rFonts w:ascii="TH SarabunPSK" w:hAnsi="TH SarabunPSK" w:cs="TH SarabunPSK"/>
        </w:rPr>
        <w:t xml:space="preserve">, </w:t>
      </w:r>
      <w:r w:rsidRPr="00966EC9">
        <w:rPr>
          <w:rFonts w:ascii="TH SarabunPSK" w:hAnsi="TH SarabunPSK" w:cs="TH SarabunPSK"/>
          <w:cs/>
        </w:rPr>
        <w:t>104-115.</w:t>
      </w:r>
    </w:p>
    <w:p w:rsidR="009D1A7F" w:rsidRPr="00966EC9" w:rsidRDefault="009D1A7F" w:rsidP="009D1A7F">
      <w:pPr>
        <w:ind w:left="851" w:hanging="851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ชูศรี วงศ์รัตนะ</w:t>
      </w:r>
      <w:r w:rsidRPr="00966EC9">
        <w:rPr>
          <w:rFonts w:ascii="TH SarabunPSK" w:hAnsi="TH SarabunPSK" w:cs="TH SarabunPSK"/>
        </w:rPr>
        <w:t>.</w:t>
      </w:r>
      <w:r w:rsidRPr="00966EC9">
        <w:rPr>
          <w:rFonts w:ascii="TH SarabunPSK" w:hAnsi="TH SarabunPSK" w:cs="TH SarabunPSK"/>
          <w:cs/>
        </w:rPr>
        <w:t xml:space="preserve"> (</w:t>
      </w:r>
      <w:r w:rsidRPr="00966EC9">
        <w:rPr>
          <w:rFonts w:ascii="TH SarabunPSK" w:hAnsi="TH SarabunPSK" w:cs="TH SarabunPSK"/>
          <w:i w:val="0"/>
          <w:iCs/>
        </w:rPr>
        <w:t>2550</w:t>
      </w:r>
      <w:r w:rsidRPr="00966EC9">
        <w:rPr>
          <w:rFonts w:ascii="TH SarabunPSK" w:hAnsi="TH SarabunPSK" w:cs="TH SarabunPSK"/>
          <w:cs/>
        </w:rPr>
        <w:t>)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b/>
          <w:bCs/>
        </w:rPr>
        <w:t>.</w:t>
      </w:r>
      <w:r w:rsidRPr="00966EC9">
        <w:rPr>
          <w:rFonts w:ascii="TH SarabunPSK" w:hAnsi="TH SarabunPSK" w:cs="TH SarabunPSK"/>
          <w:b/>
          <w:bCs/>
          <w:cs/>
        </w:rPr>
        <w:t xml:space="preserve"> เทคนิคการใช้สถิติเพื่อการวิจัย</w:t>
      </w:r>
      <w:r w:rsidRPr="00966EC9">
        <w:rPr>
          <w:rFonts w:ascii="TH SarabunPSK" w:hAnsi="TH SarabunPSK" w:cs="TH SarabunPSK"/>
          <w:b/>
          <w:bCs/>
        </w:rPr>
        <w:t>.</w:t>
      </w:r>
      <w:r w:rsidRPr="00966EC9">
        <w:rPr>
          <w:rFonts w:ascii="TH SarabunPSK" w:hAnsi="TH SarabunPSK" w:cs="TH SarabunPSK"/>
          <w:cs/>
        </w:rPr>
        <w:t xml:space="preserve"> นนทบุรี</w:t>
      </w:r>
      <w:r w:rsidRPr="00966EC9">
        <w:rPr>
          <w:rFonts w:ascii="TH SarabunPSK" w:hAnsi="TH SarabunPSK" w:cs="TH SarabunPSK"/>
        </w:rPr>
        <w:t xml:space="preserve">: </w:t>
      </w:r>
      <w:r w:rsidRPr="00966EC9">
        <w:rPr>
          <w:rFonts w:ascii="TH SarabunPSK" w:hAnsi="TH SarabunPSK" w:cs="TH SarabunPSK"/>
          <w:cs/>
        </w:rPr>
        <w:t>ไทยเนรมิตกิจ อินเตอร์โปรเกรสซิฟ</w:t>
      </w:r>
      <w:r w:rsidRPr="00966EC9">
        <w:rPr>
          <w:rFonts w:ascii="TH SarabunPSK" w:hAnsi="TH SarabunPSK" w:cs="TH SarabunPSK"/>
        </w:rPr>
        <w:t>.</w:t>
      </w:r>
    </w:p>
    <w:p w:rsidR="006E75C8" w:rsidRPr="00966EC9" w:rsidRDefault="006E75C8" w:rsidP="006E75C8">
      <w:pPr>
        <w:ind w:left="851" w:hanging="851"/>
        <w:rPr>
          <w:rFonts w:ascii="TH SarabunPSK" w:eastAsia="Times New Roman" w:hAnsi="TH SarabunPSK" w:cs="TH SarabunPSK"/>
          <w:i w:val="0"/>
          <w:sz w:val="28"/>
        </w:rPr>
      </w:pPr>
      <w:r w:rsidRPr="00966EC9">
        <w:rPr>
          <w:rFonts w:ascii="TH SarabunPSK" w:hAnsi="TH SarabunPSK" w:cs="TH SarabunPSK"/>
          <w:sz w:val="28"/>
          <w:cs/>
        </w:rPr>
        <w:t xml:space="preserve">ชลธินี อย่คูง. (2555). </w:t>
      </w:r>
      <w:r w:rsidRPr="00966EC9">
        <w:rPr>
          <w:rFonts w:ascii="TH SarabunPSK" w:hAnsi="TH SarabunPSK" w:cs="TH SarabunPSK"/>
          <w:b/>
          <w:bCs/>
          <w:sz w:val="28"/>
          <w:cs/>
        </w:rPr>
        <w:t>การศึกษาความพึงพอใจของนักท่องเที่ยวชาวไทยที่ใช้บริการโรงแรม ในอำเภอเมือง จังหวัดระนอง.</w:t>
      </w:r>
      <w:r w:rsidRPr="00966EC9">
        <w:rPr>
          <w:rFonts w:ascii="TH SarabunPSK" w:hAnsi="TH SarabunPSK" w:cs="TH SarabunPSK"/>
          <w:sz w:val="28"/>
          <w:cs/>
        </w:rPr>
        <w:t xml:space="preserve"> มหาวิทยาลยัราชภฏัสวนสนุนัทา.</w:t>
      </w:r>
    </w:p>
    <w:p w:rsidR="009D1A7F" w:rsidRPr="00966EC9" w:rsidRDefault="009D1A7F" w:rsidP="009D1A7F">
      <w:pPr>
        <w:ind w:left="720" w:hanging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ฐิรชญา มณีเนตร (2553). </w:t>
      </w:r>
      <w:r w:rsidRPr="00966EC9">
        <w:rPr>
          <w:rFonts w:ascii="TH SarabunPSK" w:hAnsi="TH SarabunPSK" w:cs="TH SarabunPSK"/>
          <w:b/>
          <w:bCs/>
          <w:cs/>
        </w:rPr>
        <w:t>ไทยศึกษาเพื่อการท่องเที่ยว.</w:t>
      </w:r>
      <w:r w:rsidRPr="00966EC9">
        <w:rPr>
          <w:rFonts w:ascii="TH SarabunPSK" w:hAnsi="TH SarabunPSK" w:cs="TH SarabunPSK"/>
          <w:cs/>
        </w:rPr>
        <w:t xml:space="preserve"> กรุงเทพมหานคร: สำนักพิมพ์โอ</w:t>
      </w:r>
    </w:p>
    <w:p w:rsidR="006E75C8" w:rsidRPr="00966EC9" w:rsidRDefault="009D1A7F" w:rsidP="00C70C29">
      <w:pPr>
        <w:ind w:left="720"/>
        <w:jc w:val="thaiDistribute"/>
        <w:rPr>
          <w:rFonts w:ascii="TH SarabunPSK" w:hAnsi="TH SarabunPSK" w:cs="TH SarabunPSK"/>
          <w:cs/>
        </w:rPr>
      </w:pPr>
      <w:r w:rsidRPr="00966EC9">
        <w:rPr>
          <w:rFonts w:ascii="TH SarabunPSK" w:hAnsi="TH SarabunPSK" w:cs="TH SarabunPSK"/>
          <w:cs/>
        </w:rPr>
        <w:t>เดียนสโตร์.</w:t>
      </w:r>
    </w:p>
    <w:p w:rsidR="009D1A7F" w:rsidRPr="00966EC9" w:rsidRDefault="009D1A7F" w:rsidP="009D1A7F">
      <w:pPr>
        <w:ind w:left="720" w:hanging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>ทองใบ สุดชารี</w:t>
      </w:r>
      <w:r w:rsidRPr="00966EC9">
        <w:rPr>
          <w:rFonts w:ascii="TH SarabunPSK" w:hAnsi="TH SarabunPSK" w:cs="TH SarabunPSK"/>
        </w:rPr>
        <w:t>.</w:t>
      </w:r>
      <w:r w:rsidRPr="00966EC9">
        <w:rPr>
          <w:rFonts w:ascii="TH SarabunPSK" w:hAnsi="TH SarabunPSK" w:cs="TH SarabunPSK"/>
          <w:cs/>
        </w:rPr>
        <w:t xml:space="preserve"> (</w:t>
      </w:r>
      <w:r w:rsidRPr="00966EC9">
        <w:rPr>
          <w:rFonts w:ascii="TH SarabunPSK" w:hAnsi="TH SarabunPSK" w:cs="TH SarabunPSK"/>
          <w:i w:val="0"/>
          <w:iCs/>
        </w:rPr>
        <w:t>2549</w:t>
      </w:r>
      <w:r w:rsidRPr="00966EC9">
        <w:rPr>
          <w:rFonts w:ascii="TH SarabunPSK" w:hAnsi="TH SarabunPSK" w:cs="TH SarabunPSK"/>
          <w:cs/>
        </w:rPr>
        <w:t>)</w:t>
      </w:r>
      <w:r w:rsidRPr="00966EC9">
        <w:rPr>
          <w:rFonts w:ascii="TH SarabunPSK" w:hAnsi="TH SarabunPSK" w:cs="TH SarabunPSK"/>
        </w:rPr>
        <w:t>.</w:t>
      </w:r>
      <w:r w:rsidRPr="00966EC9">
        <w:rPr>
          <w:rFonts w:ascii="TH SarabunPSK" w:hAnsi="TH SarabunPSK" w:cs="TH SarabunPSK"/>
          <w:cs/>
        </w:rPr>
        <w:t xml:space="preserve"> </w:t>
      </w:r>
      <w:r w:rsidRPr="00966EC9">
        <w:rPr>
          <w:rFonts w:ascii="TH SarabunPSK" w:hAnsi="TH SarabunPSK" w:cs="TH SarabunPSK"/>
          <w:b/>
          <w:bCs/>
          <w:cs/>
        </w:rPr>
        <w:t>การวิจัยธุรกิจ ปฏิบัติการวิจัยนอกเหนือจากตำรา</w:t>
      </w:r>
      <w:r w:rsidRPr="00966EC9">
        <w:rPr>
          <w:rFonts w:ascii="TH SarabunPSK" w:hAnsi="TH SarabunPSK" w:cs="TH SarabunPSK"/>
          <w:b/>
          <w:bCs/>
        </w:rPr>
        <w:t>.</w:t>
      </w:r>
      <w:r w:rsidRPr="00966EC9">
        <w:rPr>
          <w:rFonts w:ascii="TH SarabunPSK" w:hAnsi="TH SarabunPSK" w:cs="TH SarabunPSK"/>
          <w:cs/>
        </w:rPr>
        <w:t xml:space="preserve"> อุบลราชธานี</w:t>
      </w:r>
      <w:r w:rsidRPr="00966EC9">
        <w:rPr>
          <w:rFonts w:ascii="TH SarabunPSK" w:hAnsi="TH SarabunPSK" w:cs="TH SarabunPSK"/>
        </w:rPr>
        <w:t xml:space="preserve">: </w:t>
      </w:r>
      <w:r w:rsidRPr="00966EC9">
        <w:rPr>
          <w:rFonts w:ascii="TH SarabunPSK" w:hAnsi="TH SarabunPSK" w:cs="TH SarabunPSK"/>
          <w:cs/>
        </w:rPr>
        <w:t>คณะบริหารธุรกิจและการจัดการ มหาวิทยาลัยราชภัฏอุบลราชธานี.</w:t>
      </w:r>
    </w:p>
    <w:p w:rsidR="009D1A7F" w:rsidRPr="00966EC9" w:rsidRDefault="009D1A7F" w:rsidP="009D1A7F">
      <w:pPr>
        <w:ind w:left="720" w:hanging="720"/>
        <w:jc w:val="thaiDistribute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ธารีทิพย์ ทากิ .(2549). </w:t>
      </w:r>
      <w:r w:rsidRPr="00966EC9">
        <w:rPr>
          <w:rFonts w:ascii="TH SarabunPSK" w:hAnsi="TH SarabunPSK" w:cs="TH SarabunPSK"/>
          <w:b/>
          <w:bCs/>
          <w:cs/>
        </w:rPr>
        <w:t>การจัดการงานส่วนหน้าของโรงแรม.</w:t>
      </w:r>
      <w:r w:rsidRPr="00966EC9">
        <w:rPr>
          <w:rFonts w:ascii="TH SarabunPSK" w:hAnsi="TH SarabunPSK" w:cs="TH SarabunPSK"/>
          <w:cs/>
        </w:rPr>
        <w:t xml:space="preserve"> กรุงเทพฯ: ซีเอ็ดยูเคชั่น.</w:t>
      </w:r>
    </w:p>
    <w:p w:rsidR="00C70C29" w:rsidRPr="00966EC9" w:rsidRDefault="00C70C29" w:rsidP="00C70C29">
      <w:pPr>
        <w:ind w:left="851" w:hanging="851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cs/>
        </w:rPr>
        <w:t>บัวแก้ว โกมลนาค</w:t>
      </w:r>
      <w:r w:rsidRPr="00966EC9">
        <w:rPr>
          <w:rFonts w:ascii="TH SarabunPSK" w:hAnsi="TH SarabunPSK" w:cs="TH SarabunPSK"/>
        </w:rPr>
        <w:t xml:space="preserve">, </w:t>
      </w:r>
      <w:r w:rsidRPr="00966EC9">
        <w:rPr>
          <w:rFonts w:ascii="TH SarabunPSK" w:hAnsi="TH SarabunPSK" w:cs="TH SarabunPSK"/>
          <w:cs/>
        </w:rPr>
        <w:t xml:space="preserve">บำเพ็ญ เขียวหวาน และเบญจมาศ อยูประเสริฐ. (2555). สภาพการปลูกหม่อนเลี้ยงไหมและการตลาดผลิตภัณฑ์ไหมของเกษตรกรในจังหวัดเชียงใหม่. </w:t>
      </w:r>
      <w:r w:rsidRPr="00966EC9">
        <w:rPr>
          <w:rFonts w:ascii="TH SarabunPSK" w:hAnsi="TH SarabunPSK" w:cs="TH SarabunPSK"/>
          <w:b/>
          <w:bCs/>
          <w:cs/>
        </w:rPr>
        <w:t>การประชุมเสนอผลงานวิจัยระดับบัณฑิตศึกษา มสธ. ครั้งที่ 3.</w:t>
      </w:r>
    </w:p>
    <w:p w:rsidR="006E75C8" w:rsidRPr="00966EC9" w:rsidRDefault="009D1A7F" w:rsidP="00C70C29">
      <w:pPr>
        <w:ind w:left="720" w:hanging="720"/>
        <w:jc w:val="thaiDistribute"/>
        <w:rPr>
          <w:rFonts w:ascii="TH SarabunPSK" w:hAnsi="TH SarabunPSK" w:cs="TH SarabunPSK"/>
          <w:cs/>
        </w:rPr>
      </w:pPr>
      <w:r w:rsidRPr="00966EC9">
        <w:rPr>
          <w:rFonts w:ascii="TH SarabunPSK" w:hAnsi="TH SarabunPSK" w:cs="TH SarabunPSK"/>
          <w:cs/>
        </w:rPr>
        <w:t>ปรียาภรณ์ หารบุรุษ. (</w:t>
      </w:r>
      <w:r w:rsidRPr="00966EC9">
        <w:rPr>
          <w:rFonts w:ascii="TH SarabunPSK" w:hAnsi="TH SarabunPSK" w:cs="TH SarabunPSK"/>
          <w:i w:val="0"/>
          <w:iCs/>
        </w:rPr>
        <w:t>2557</w:t>
      </w:r>
      <w:r w:rsidRPr="00966EC9">
        <w:rPr>
          <w:rFonts w:ascii="TH SarabunPSK" w:hAnsi="TH SarabunPSK" w:cs="TH SarabunPSK"/>
          <w:cs/>
        </w:rPr>
        <w:t xml:space="preserve">). </w:t>
      </w:r>
      <w:r w:rsidRPr="00966EC9">
        <w:rPr>
          <w:rFonts w:ascii="TH SarabunPSK" w:hAnsi="TH SarabunPSK" w:cs="TH SarabunPSK"/>
          <w:b/>
          <w:bCs/>
          <w:cs/>
        </w:rPr>
        <w:t>ภาพลักษณ์และคุณภาพการใช้บริการของโรงแรมที่ส่งผลต่อการตั้งใจใช้บริการซ้ำโรงแรมขนาดกลาง</w:t>
      </w:r>
      <w:r w:rsidRPr="00966EC9">
        <w:rPr>
          <w:rFonts w:ascii="TH SarabunPSK" w:hAnsi="TH SarabunPSK" w:cs="TH SarabunPSK"/>
          <w:b/>
          <w:bCs/>
        </w:rPr>
        <w:t xml:space="preserve"> </w:t>
      </w:r>
      <w:r w:rsidRPr="00966EC9">
        <w:rPr>
          <w:rFonts w:ascii="TH SarabunPSK" w:hAnsi="TH SarabunPSK" w:cs="TH SarabunPSK"/>
          <w:b/>
          <w:bCs/>
          <w:cs/>
        </w:rPr>
        <w:t>ในเขตกรุงเทพมหานคร ของนักท่องเที่ยวชาวต่างชาติ</w:t>
      </w:r>
      <w:r w:rsidRPr="00966EC9">
        <w:rPr>
          <w:rFonts w:ascii="TH SarabunPSK" w:hAnsi="TH SarabunPSK" w:cs="TH SarabunPSK"/>
          <w:b/>
          <w:bCs/>
        </w:rPr>
        <w:t>.</w:t>
      </w:r>
      <w:r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  <w:cs/>
        </w:rPr>
        <w:t>บริหารธุรกิจมหาบัณฑิต</w:t>
      </w:r>
      <w:r w:rsidRPr="00966EC9">
        <w:rPr>
          <w:rFonts w:ascii="TH SarabunPSK" w:hAnsi="TH SarabunPSK" w:cs="TH SarabunPSK"/>
        </w:rPr>
        <w:t xml:space="preserve">, </w:t>
      </w:r>
      <w:r w:rsidRPr="00966EC9">
        <w:rPr>
          <w:rFonts w:ascii="TH SarabunPSK" w:hAnsi="TH SarabunPSK" w:cs="TH SarabunPSK"/>
          <w:cs/>
        </w:rPr>
        <w:t>มหาวิทยาลัยกรุงเทพ.</w:t>
      </w:r>
    </w:p>
    <w:p w:rsidR="00C70C29" w:rsidRPr="00966EC9" w:rsidRDefault="009D1A7F" w:rsidP="00C70C29">
      <w:pPr>
        <w:ind w:left="720" w:hanging="720"/>
        <w:jc w:val="thaiDistribute"/>
        <w:rPr>
          <w:rFonts w:ascii="TH SarabunPSK" w:hAnsi="TH SarabunPSK" w:cs="TH SarabunPSK"/>
          <w:shd w:val="clear" w:color="auto" w:fill="FFFFFF"/>
        </w:rPr>
      </w:pPr>
      <w:r w:rsidRPr="00966EC9">
        <w:rPr>
          <w:rFonts w:ascii="TH SarabunPSK" w:hAnsi="TH SarabunPSK" w:cs="TH SarabunPSK"/>
          <w:shd w:val="clear" w:color="auto" w:fill="FFFFFF"/>
          <w:cs/>
        </w:rPr>
        <w:lastRenderedPageBreak/>
        <w:t>ยุพาวรรณ วรรณวาณิชย์</w:t>
      </w:r>
      <w:r w:rsidRPr="00966EC9">
        <w:rPr>
          <w:rFonts w:ascii="TH SarabunPSK" w:hAnsi="TH SarabunPSK" w:cs="TH SarabunPSK"/>
          <w:shd w:val="clear" w:color="auto" w:fill="FFFFFF"/>
        </w:rPr>
        <w:t xml:space="preserve">. </w:t>
      </w:r>
      <w:r w:rsidRPr="00966EC9">
        <w:rPr>
          <w:rFonts w:ascii="TH SarabunPSK" w:hAnsi="TH SarabunPSK" w:cs="TH SarabunPSK"/>
          <w:i w:val="0"/>
          <w:iCs/>
          <w:shd w:val="clear" w:color="auto" w:fill="FFFFFF"/>
        </w:rPr>
        <w:t>(2548)</w:t>
      </w:r>
      <w:r w:rsidRPr="00966EC9">
        <w:rPr>
          <w:rFonts w:ascii="TH SarabunPSK" w:hAnsi="TH SarabunPSK" w:cs="TH SarabunPSK"/>
          <w:shd w:val="clear" w:color="auto" w:fill="FFFFFF"/>
        </w:rPr>
        <w:t xml:space="preserve">. </w:t>
      </w:r>
      <w:r w:rsidRPr="00966EC9">
        <w:rPr>
          <w:rFonts w:ascii="TH SarabunPSK" w:hAnsi="TH SarabunPSK" w:cs="TH SarabunPSK"/>
          <w:b/>
          <w:bCs/>
          <w:shd w:val="clear" w:color="auto" w:fill="FFFFFF"/>
          <w:cs/>
        </w:rPr>
        <w:t>การตลาดบริการ.</w:t>
      </w:r>
      <w:r w:rsidRPr="00966EC9">
        <w:rPr>
          <w:rFonts w:ascii="TH SarabunPSK" w:hAnsi="TH SarabunPSK" w:cs="TH SarabunPSK"/>
          <w:shd w:val="clear" w:color="auto" w:fill="FFFFFF"/>
          <w:cs/>
        </w:rPr>
        <w:t xml:space="preserve"> กรุงเทพฯ: สำนักพิมพ์มหาวิทยาลัยเกสรศาสตร์</w:t>
      </w:r>
      <w:r w:rsidR="006E75C8" w:rsidRPr="00966EC9">
        <w:rPr>
          <w:rFonts w:ascii="TH SarabunPSK" w:hAnsi="TH SarabunPSK" w:cs="TH SarabunPSK"/>
          <w:shd w:val="clear" w:color="auto" w:fill="FFFFFF"/>
        </w:rPr>
        <w:t>.</w:t>
      </w:r>
    </w:p>
    <w:p w:rsidR="00BD6AD2" w:rsidRPr="00966EC9" w:rsidRDefault="00BD6AD2" w:rsidP="009D1A7F">
      <w:pPr>
        <w:ind w:left="851" w:hanging="851"/>
        <w:rPr>
          <w:rFonts w:ascii="TH SarabunPSK" w:eastAsia="Calibri" w:hAnsi="TH SarabunPSK" w:cs="TH SarabunPSK"/>
          <w:i w:val="0"/>
          <w:lang w:val="en-GB"/>
        </w:rPr>
      </w:pP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ระบบสารสนเทศวิสาหกิจชุมชน (2562). </w:t>
      </w:r>
      <w:r w:rsidRPr="00966EC9">
        <w:rPr>
          <w:rFonts w:ascii="TH SarabunPSK" w:eastAsia="Calibri" w:hAnsi="TH SarabunPSK" w:cs="TH SarabunPSK"/>
          <w:b/>
          <w:bCs/>
          <w:i w:val="0"/>
          <w:cs/>
          <w:lang w:val="en-GB"/>
        </w:rPr>
        <w:t>ระบบสารสนเทศวิสาหกิจชุมชน กองส่งเสริมวิสาหกิจชุมชน กรมส่งเสริมการเกษตร.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 ค้นหาเมื่อ 5 ธันวาคม 2562 จาก </w:t>
      </w:r>
      <w:r w:rsidRPr="00966EC9">
        <w:rPr>
          <w:rFonts w:ascii="TH SarabunPSK" w:eastAsia="Calibri" w:hAnsi="TH SarabunPSK" w:cs="TH SarabunPSK"/>
          <w:i w:val="0"/>
          <w:lang w:val="en-GB"/>
        </w:rPr>
        <w:t>http://smce.doae.go.th/product_detail.php?smce_id=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434011110001</w:t>
      </w:r>
      <w:r w:rsidRPr="00966EC9">
        <w:rPr>
          <w:rFonts w:ascii="TH SarabunPSK" w:eastAsia="Calibri" w:hAnsi="TH SarabunPSK" w:cs="TH SarabunPSK"/>
          <w:i w:val="0"/>
          <w:lang w:val="en-GB"/>
        </w:rPr>
        <w:t>&amp;ps_id=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4951</w:t>
      </w:r>
    </w:p>
    <w:p w:rsidR="009D1A7F" w:rsidRPr="00966EC9" w:rsidRDefault="009D1A7F" w:rsidP="009D1A7F">
      <w:pPr>
        <w:ind w:left="851" w:hanging="851"/>
        <w:rPr>
          <w:rFonts w:ascii="TH SarabunPSK" w:eastAsia="Calibri" w:hAnsi="TH SarabunPSK" w:cs="TH SarabunPSK"/>
          <w:i w:val="0"/>
          <w:lang w:val="en-GB"/>
        </w:rPr>
      </w:pPr>
      <w:r w:rsidRPr="00966EC9">
        <w:rPr>
          <w:rFonts w:ascii="TH SarabunPSK" w:eastAsia="Calibri" w:hAnsi="TH SarabunPSK" w:cs="TH SarabunPSK"/>
          <w:i w:val="0"/>
          <w:cs/>
          <w:lang w:val="en-GB"/>
        </w:rPr>
        <w:t>วันชัย มีชาติ. (</w:t>
      </w:r>
      <w:r w:rsidRPr="00966EC9">
        <w:rPr>
          <w:rFonts w:ascii="TH SarabunPSK" w:eastAsia="Calibri" w:hAnsi="TH SarabunPSK" w:cs="TH SarabunPSK"/>
          <w:i w:val="0"/>
          <w:lang w:val="en-GB"/>
        </w:rPr>
        <w:t>2548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).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 </w:t>
      </w:r>
      <w:r w:rsidRPr="00966EC9">
        <w:rPr>
          <w:rFonts w:ascii="TH SarabunPSK" w:eastAsia="Calibri" w:hAnsi="TH SarabunPSK" w:cs="TH SarabunPSK"/>
          <w:b/>
          <w:bCs/>
          <w:i w:val="0"/>
          <w:cs/>
          <w:lang w:val="en-GB"/>
        </w:rPr>
        <w:t>พฤติกรรมการบริหารองค์การสาธารณะ.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กรุงเทพฯ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: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แอคทีฟ พริ้นท์</w:t>
      </w:r>
      <w:r w:rsidRPr="00966EC9">
        <w:rPr>
          <w:rFonts w:ascii="TH SarabunPSK" w:eastAsia="Calibri" w:hAnsi="TH SarabunPSK" w:cs="TH SarabunPSK"/>
          <w:i w:val="0"/>
          <w:lang w:val="en-GB"/>
        </w:rPr>
        <w:t>.</w:t>
      </w:r>
    </w:p>
    <w:p w:rsidR="008A643D" w:rsidRPr="00966EC9" w:rsidRDefault="008A643D" w:rsidP="009D1A7F">
      <w:pPr>
        <w:ind w:left="851" w:hanging="851"/>
        <w:rPr>
          <w:rFonts w:ascii="TH SarabunPSK" w:eastAsia="Calibri" w:hAnsi="TH SarabunPSK" w:cs="TH SarabunPSK"/>
          <w:i w:val="0"/>
          <w:lang w:val="en-GB"/>
        </w:rPr>
      </w:pP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สัจจา บรรจงศิริ บุญญฤทธิ์ มุ่งจองกลาง และปาลีรัตน์ การด. (2554). การพัฒนาวิสาหกิจชุมชนตามหลักปรัชญาเศรษฐกิจพอเพียง. </w:t>
      </w:r>
      <w:r w:rsidRPr="00966EC9">
        <w:rPr>
          <w:rFonts w:ascii="TH SarabunPSK" w:eastAsia="Calibri" w:hAnsi="TH SarabunPSK" w:cs="TH SarabunPSK"/>
          <w:b/>
          <w:bCs/>
          <w:i w:val="0"/>
          <w:cs/>
          <w:lang w:val="en-GB"/>
        </w:rPr>
        <w:t>วารสารอิเล็กทรอนิกส์การเรียนรู้ทางไกลเชิงนวัตกรรม.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 </w:t>
      </w:r>
      <w:r w:rsidRPr="00966EC9">
        <w:rPr>
          <w:rFonts w:ascii="TH SarabunPSK" w:eastAsia="Calibri" w:hAnsi="TH SarabunPSK" w:cs="TH SarabunPSK"/>
          <w:iCs/>
          <w:cs/>
          <w:lang w:val="en-GB"/>
        </w:rPr>
        <w:t>1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(15)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,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178-197.</w:t>
      </w:r>
    </w:p>
    <w:p w:rsidR="00C70C29" w:rsidRPr="00966EC9" w:rsidRDefault="00C70C29" w:rsidP="00C70C29">
      <w:pPr>
        <w:ind w:left="851" w:hanging="851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  <w:cs/>
        </w:rPr>
        <w:t xml:space="preserve">ศิริภรณ์พงศ์ลี้ สริณโญ สอดสี และเกตุวดีสมบูรณ์ทว. (2557). แนวทางการพัฒนาวิสาหกิจชุมชนและช่องทางการตลาดมะเขือเทศราชินี กรณีศึกษา กลุ่มวิสาหกิจชุมชน ตำบลดอนตูม อำเภอบางเลน จังหวัดนครปฐม. </w:t>
      </w:r>
      <w:r w:rsidRPr="00966EC9">
        <w:rPr>
          <w:rFonts w:ascii="TH SarabunPSK" w:hAnsi="TH SarabunPSK" w:cs="TH SarabunPSK"/>
          <w:b/>
          <w:bCs/>
          <w:cs/>
        </w:rPr>
        <w:t xml:space="preserve">วารสารวิชาการ </w:t>
      </w:r>
      <w:r w:rsidRPr="00966EC9">
        <w:rPr>
          <w:rFonts w:ascii="TH SarabunPSK" w:hAnsi="TH SarabunPSK" w:cs="TH SarabunPSK"/>
          <w:b/>
          <w:bCs/>
          <w:i w:val="0"/>
          <w:iCs/>
        </w:rPr>
        <w:t>Veridian E-Journal</w:t>
      </w:r>
      <w:r w:rsidRPr="00966EC9">
        <w:rPr>
          <w:rFonts w:ascii="TH SarabunPSK" w:hAnsi="TH SarabunPSK" w:cs="TH SarabunPSK"/>
          <w:b/>
          <w:bCs/>
        </w:rPr>
        <w:t xml:space="preserve"> </w:t>
      </w:r>
      <w:r w:rsidRPr="00966EC9">
        <w:rPr>
          <w:rFonts w:ascii="TH SarabunPSK" w:hAnsi="TH SarabunPSK" w:cs="TH SarabunPSK"/>
          <w:b/>
          <w:bCs/>
          <w:cs/>
        </w:rPr>
        <w:t>บัณฑิตวิทยาลัย มหาวิทยาลัยศิลปากร</w:t>
      </w:r>
      <w:r w:rsidRPr="00966EC9">
        <w:rPr>
          <w:rFonts w:ascii="TH SarabunPSK" w:hAnsi="TH SarabunPSK" w:cs="TH SarabunPSK"/>
          <w:b/>
          <w:bCs/>
        </w:rPr>
        <w:t xml:space="preserve">, </w:t>
      </w:r>
      <w:r w:rsidRPr="00966EC9">
        <w:rPr>
          <w:rFonts w:ascii="TH SarabunPSK" w:hAnsi="TH SarabunPSK" w:cs="TH SarabunPSK"/>
          <w:i w:val="0"/>
          <w:iCs/>
          <w:cs/>
        </w:rPr>
        <w:t>7</w:t>
      </w:r>
      <w:r w:rsidRPr="00966EC9">
        <w:rPr>
          <w:rFonts w:ascii="TH SarabunPSK" w:hAnsi="TH SarabunPSK" w:cs="TH SarabunPSK"/>
          <w:cs/>
        </w:rPr>
        <w:t>(1)</w:t>
      </w:r>
      <w:r w:rsidRPr="00966EC9">
        <w:rPr>
          <w:rFonts w:ascii="TH SarabunPSK" w:hAnsi="TH SarabunPSK" w:cs="TH SarabunPSK"/>
        </w:rPr>
        <w:t xml:space="preserve">, </w:t>
      </w:r>
      <w:r w:rsidRPr="00966EC9">
        <w:rPr>
          <w:rFonts w:ascii="TH SarabunPSK" w:hAnsi="TH SarabunPSK" w:cs="TH SarabunPSK"/>
          <w:cs/>
        </w:rPr>
        <w:t>1117-1124.</w:t>
      </w:r>
    </w:p>
    <w:p w:rsidR="009D1A7F" w:rsidRPr="00966EC9" w:rsidRDefault="009D1A7F" w:rsidP="009D1A7F">
      <w:pPr>
        <w:ind w:left="851" w:hanging="851"/>
        <w:rPr>
          <w:rFonts w:ascii="TH SarabunPSK" w:eastAsia="Calibri" w:hAnsi="TH SarabunPSK" w:cs="TH SarabunPSK"/>
          <w:i w:val="0"/>
          <w:lang w:val="en-GB"/>
        </w:rPr>
      </w:pPr>
      <w:r w:rsidRPr="00966EC9">
        <w:rPr>
          <w:rFonts w:ascii="TH SarabunPSK" w:eastAsia="Calibri" w:hAnsi="TH SarabunPSK" w:cs="TH SarabunPSK"/>
          <w:i w:val="0"/>
          <w:cs/>
          <w:lang w:val="en-GB"/>
        </w:rPr>
        <w:t>ศิริวรรณ เสรีรัตน์ สมชาย หิรัญกิตติ และธนวรรธ ตั้งสินทรัพย์สิริ</w:t>
      </w:r>
      <w:r w:rsidRPr="00966EC9">
        <w:rPr>
          <w:rFonts w:ascii="TH SarabunPSK" w:eastAsia="Calibri" w:hAnsi="TH SarabunPSK" w:cs="TH SarabunPSK"/>
          <w:i w:val="0"/>
          <w:lang w:val="en-GB"/>
        </w:rPr>
        <w:t>.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 (</w:t>
      </w:r>
      <w:r w:rsidRPr="00966EC9">
        <w:rPr>
          <w:rFonts w:ascii="TH SarabunPSK" w:eastAsia="Calibri" w:hAnsi="TH SarabunPSK" w:cs="TH SarabunPSK"/>
          <w:i w:val="0"/>
          <w:lang w:val="en-GB"/>
        </w:rPr>
        <w:t>2550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)</w:t>
      </w:r>
      <w:r w:rsidRPr="00966EC9">
        <w:rPr>
          <w:rFonts w:ascii="TH SarabunPSK" w:eastAsia="Calibri" w:hAnsi="TH SarabunPSK" w:cs="TH SarabunPSK"/>
          <w:i w:val="0"/>
          <w:lang w:val="en-GB"/>
        </w:rPr>
        <w:t>.</w:t>
      </w:r>
      <w:r w:rsidRPr="00966EC9">
        <w:rPr>
          <w:rFonts w:ascii="TH SarabunPSK" w:eastAsia="Calibri" w:hAnsi="TH SarabunPSK" w:cs="TH SarabunPSK"/>
          <w:b/>
          <w:bCs/>
          <w:i w:val="0"/>
          <w:cs/>
          <w:lang w:val="en-GB"/>
        </w:rPr>
        <w:t xml:space="preserve"> การจัดการและพฤติกรรมองค์การ</w:t>
      </w:r>
      <w:r w:rsidRPr="00966EC9">
        <w:rPr>
          <w:rFonts w:ascii="TH SarabunPSK" w:eastAsia="Calibri" w:hAnsi="TH SarabunPSK" w:cs="TH SarabunPSK"/>
          <w:b/>
          <w:bCs/>
          <w:i w:val="0"/>
          <w:lang w:val="en-GB"/>
        </w:rPr>
        <w:t>.</w:t>
      </w:r>
      <w:r w:rsidRPr="00966EC9">
        <w:rPr>
          <w:rFonts w:ascii="TH SarabunPSK" w:eastAsia="Calibri" w:hAnsi="TH SarabunPSK" w:cs="TH SarabunPSK"/>
          <w:b/>
          <w:bCs/>
          <w:iCs/>
          <w:lang w:val="en-GB"/>
        </w:rPr>
        <w:t xml:space="preserve">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กรุงเทพฯ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: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ธีระฟิล์ม และไซแท็กซ์</w:t>
      </w:r>
      <w:r w:rsidRPr="00966EC9">
        <w:rPr>
          <w:rFonts w:ascii="TH SarabunPSK" w:eastAsia="Calibri" w:hAnsi="TH SarabunPSK" w:cs="TH SarabunPSK"/>
          <w:i w:val="0"/>
          <w:lang w:val="en-GB"/>
        </w:rPr>
        <w:t>.</w:t>
      </w:r>
    </w:p>
    <w:p w:rsidR="004F2BA1" w:rsidRPr="00966EC9" w:rsidRDefault="004F2BA1" w:rsidP="009D1A7F">
      <w:pPr>
        <w:ind w:left="851" w:hanging="851"/>
        <w:rPr>
          <w:rFonts w:ascii="TH SarabunPSK" w:eastAsia="Calibri" w:hAnsi="TH SarabunPSK" w:cs="TH SarabunPSK"/>
          <w:i w:val="0"/>
          <w:lang w:val="en-GB"/>
        </w:rPr>
      </w:pP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อีสานพีเดียร์ (2561). </w:t>
      </w:r>
      <w:r w:rsidRPr="00966EC9">
        <w:rPr>
          <w:rFonts w:ascii="TH SarabunPSK" w:eastAsia="Calibri" w:hAnsi="TH SarabunPSK" w:cs="TH SarabunPSK"/>
          <w:b/>
          <w:bCs/>
          <w:i w:val="0"/>
          <w:cs/>
          <w:lang w:val="en-GB"/>
        </w:rPr>
        <w:t>สารสนเทศท้องถิ่น ณ อุบลราชธานี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. ค้นหาเมื่อ 5 ธันวาคม 2562 จาก </w:t>
      </w:r>
      <w:r w:rsidRPr="00966EC9">
        <w:rPr>
          <w:rFonts w:ascii="TH SarabunPSK" w:eastAsia="Calibri" w:hAnsi="TH SarabunPSK" w:cs="TH SarabunPSK"/>
          <w:i w:val="0"/>
          <w:lang w:val="en-GB"/>
        </w:rPr>
        <w:t>http://www.esanpedia.oar.ubu.ac.th/esaninfo/?p=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737</w:t>
      </w:r>
    </w:p>
    <w:p w:rsidR="009D1A7F" w:rsidRPr="00966EC9" w:rsidRDefault="009D1A7F" w:rsidP="009D1A7F">
      <w:pPr>
        <w:ind w:left="851" w:hanging="851"/>
        <w:rPr>
          <w:rFonts w:ascii="TH SarabunPSK" w:hAnsi="TH SarabunPSK" w:cs="TH SarabunPSK"/>
          <w:i w:val="0"/>
          <w:iCs/>
        </w:rPr>
      </w:pPr>
      <w:r w:rsidRPr="00966EC9">
        <w:rPr>
          <w:rFonts w:ascii="TH SarabunPSK" w:hAnsi="TH SarabunPSK" w:cs="TH SarabunPSK"/>
          <w:i w:val="0"/>
          <w:iCs/>
        </w:rPr>
        <w:t>Belch G.E. and Belch, A. M.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cs/>
        </w:rPr>
        <w:t>(</w:t>
      </w:r>
      <w:r w:rsidRPr="00966EC9">
        <w:rPr>
          <w:rFonts w:ascii="TH SarabunPSK" w:hAnsi="TH SarabunPSK" w:cs="TH SarabunPSK"/>
          <w:i w:val="0"/>
          <w:iCs/>
        </w:rPr>
        <w:t>2004</w:t>
      </w:r>
      <w:r w:rsidRPr="00966EC9">
        <w:rPr>
          <w:rFonts w:ascii="TH SarabunPSK" w:hAnsi="TH SarabunPSK" w:cs="TH SarabunPSK"/>
          <w:cs/>
        </w:rPr>
        <w:t>)</w:t>
      </w:r>
      <w:r w:rsidRPr="00966EC9">
        <w:rPr>
          <w:rFonts w:ascii="TH SarabunPSK" w:hAnsi="TH SarabunPSK" w:cs="TH SarabunPSK"/>
          <w:i w:val="0"/>
          <w:iCs/>
        </w:rPr>
        <w:t>.</w:t>
      </w:r>
      <w:r w:rsidRPr="00966EC9">
        <w:rPr>
          <w:rFonts w:ascii="TH SarabunPSK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hAnsi="TH SarabunPSK" w:cs="TH SarabunPSK"/>
          <w:b/>
          <w:bCs/>
          <w:i w:val="0"/>
          <w:iCs/>
        </w:rPr>
        <w:t>ADVERTISING AND PROMOTION: AN INTREGRATED MARKETING COMMUNICATIONS PERSPECTIVE</w:t>
      </w:r>
      <w:r w:rsidRPr="00966EC9">
        <w:rPr>
          <w:rFonts w:ascii="TH SarabunPSK" w:hAnsi="TH SarabunPSK" w:cs="TH SarabunPSK"/>
          <w:b/>
          <w:bCs/>
          <w:i w:val="0"/>
          <w:iCs/>
          <w:cs/>
        </w:rPr>
        <w:t>.</w:t>
      </w:r>
      <w:r w:rsidRPr="00966EC9">
        <w:rPr>
          <w:rFonts w:ascii="TH SarabunPSK" w:hAnsi="TH SarabunPSK" w:cs="TH SarabunPSK"/>
          <w:i w:val="0"/>
          <w:iCs/>
        </w:rPr>
        <w:t xml:space="preserve"> </w:t>
      </w:r>
      <w:r w:rsidRPr="00966EC9">
        <w:rPr>
          <w:rFonts w:ascii="TH SarabunPSK" w:hAnsi="TH SarabunPSK" w:cs="TH SarabunPSK"/>
          <w:i w:val="0"/>
          <w:iCs/>
          <w:cs/>
        </w:rPr>
        <w:t>(</w:t>
      </w:r>
      <w:r w:rsidRPr="00966EC9">
        <w:rPr>
          <w:rFonts w:ascii="TH SarabunPSK" w:hAnsi="TH SarabunPSK" w:cs="TH SarabunPSK"/>
          <w:i w:val="0"/>
          <w:iCs/>
        </w:rPr>
        <w:t>6</w:t>
      </w:r>
      <w:r w:rsidRPr="00966EC9">
        <w:rPr>
          <w:rFonts w:ascii="TH SarabunPSK" w:hAnsi="TH SarabunPSK" w:cs="TH SarabunPSK"/>
          <w:i w:val="0"/>
          <w:iCs/>
          <w:vertAlign w:val="superscript"/>
        </w:rPr>
        <w:t>th</w:t>
      </w:r>
      <w:r w:rsidRPr="00966EC9">
        <w:rPr>
          <w:rFonts w:ascii="TH SarabunPSK" w:hAnsi="TH SarabunPSK" w:cs="TH SarabunPSK"/>
          <w:i w:val="0"/>
          <w:iCs/>
        </w:rPr>
        <w:t xml:space="preserve"> ed.</w:t>
      </w:r>
      <w:r w:rsidRPr="00966EC9">
        <w:rPr>
          <w:rFonts w:ascii="TH SarabunPSK" w:hAnsi="TH SarabunPSK" w:cs="TH SarabunPSK"/>
          <w:i w:val="0"/>
          <w:iCs/>
          <w:cs/>
        </w:rPr>
        <w:t>)</w:t>
      </w:r>
      <w:r w:rsidRPr="00966EC9">
        <w:rPr>
          <w:rFonts w:ascii="TH SarabunPSK" w:hAnsi="TH SarabunPSK" w:cs="TH SarabunPSK"/>
          <w:i w:val="0"/>
          <w:iCs/>
        </w:rPr>
        <w:t>. Singapore: McGraw-Hill.</w:t>
      </w:r>
    </w:p>
    <w:p w:rsidR="009D1A7F" w:rsidRPr="00966EC9" w:rsidRDefault="009D1A7F" w:rsidP="009D1A7F">
      <w:pPr>
        <w:ind w:left="851" w:hanging="851"/>
        <w:rPr>
          <w:rFonts w:ascii="TH SarabunPSK" w:eastAsia="Calibri" w:hAnsi="TH SarabunPSK" w:cs="TH SarabunPSK"/>
          <w:i w:val="0"/>
          <w:lang w:val="en-GB"/>
        </w:rPr>
      </w:pPr>
      <w:r w:rsidRPr="00966EC9">
        <w:rPr>
          <w:rFonts w:ascii="TH SarabunPSK" w:eastAsia="Calibri" w:hAnsi="TH SarabunPSK" w:cs="TH SarabunPSK"/>
          <w:i w:val="0"/>
          <w:lang w:val="en-GB"/>
        </w:rPr>
        <w:t xml:space="preserve">Kotler, P.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(</w:t>
      </w:r>
      <w:r w:rsidRPr="00966EC9">
        <w:rPr>
          <w:rFonts w:ascii="TH SarabunPSK" w:eastAsia="Calibri" w:hAnsi="TH SarabunPSK" w:cs="TH SarabunPSK"/>
          <w:i w:val="0"/>
          <w:lang w:val="en-GB"/>
        </w:rPr>
        <w:t>2003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 xml:space="preserve">). </w:t>
      </w:r>
      <w:r w:rsidRPr="00966EC9">
        <w:rPr>
          <w:rFonts w:ascii="TH SarabunPSK" w:eastAsia="Calibri" w:hAnsi="TH SarabunPSK" w:cs="TH SarabunPSK"/>
          <w:b/>
          <w:bCs/>
          <w:i w:val="0"/>
          <w:lang w:val="en-GB"/>
        </w:rPr>
        <w:t>Marketing Management.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(</w:t>
      </w:r>
      <w:r w:rsidRPr="00966EC9">
        <w:rPr>
          <w:rFonts w:ascii="TH SarabunPSK" w:eastAsia="Calibri" w:hAnsi="TH SarabunPSK" w:cs="TH SarabunPSK"/>
          <w:i w:val="0"/>
          <w:lang w:val="en-GB"/>
        </w:rPr>
        <w:t>11</w:t>
      </w:r>
      <w:r w:rsidRPr="00966EC9">
        <w:rPr>
          <w:rFonts w:ascii="TH SarabunPSK" w:eastAsia="Calibri" w:hAnsi="TH SarabunPSK" w:cs="TH SarabunPSK"/>
          <w:i w:val="0"/>
          <w:vertAlign w:val="superscript"/>
          <w:lang w:val="en-GB"/>
        </w:rPr>
        <w:t>th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 ed.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)</w:t>
      </w:r>
      <w:r w:rsidRPr="00966EC9">
        <w:rPr>
          <w:rFonts w:ascii="TH SarabunPSK" w:eastAsia="Calibri" w:hAnsi="TH SarabunPSK" w:cs="TH SarabunPSK"/>
          <w:i w:val="0"/>
          <w:lang w:val="en-GB"/>
        </w:rPr>
        <w:t>. International Edition. Upper Saddle River, New Jersey: Pearson Education International.</w:t>
      </w:r>
    </w:p>
    <w:p w:rsidR="009D1A7F" w:rsidRPr="00966EC9" w:rsidRDefault="009D1A7F" w:rsidP="009D1A7F">
      <w:pPr>
        <w:ind w:left="720" w:hanging="720"/>
        <w:rPr>
          <w:rFonts w:ascii="TH SarabunPSK" w:eastAsia="Calibri" w:hAnsi="TH SarabunPSK" w:cs="TH SarabunPSK"/>
          <w:i w:val="0"/>
          <w:lang w:val="en-GB"/>
        </w:rPr>
      </w:pPr>
      <w:r w:rsidRPr="00966EC9">
        <w:rPr>
          <w:rFonts w:ascii="TH SarabunPSK" w:eastAsia="Calibri" w:hAnsi="TH SarabunPSK" w:cs="TH SarabunPSK"/>
          <w:i w:val="0"/>
          <w:lang w:val="en-GB"/>
        </w:rPr>
        <w:t xml:space="preserve">Owens, R. G. 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(</w:t>
      </w:r>
      <w:r w:rsidRPr="00966EC9">
        <w:rPr>
          <w:rFonts w:ascii="TH SarabunPSK" w:eastAsia="Calibri" w:hAnsi="TH SarabunPSK" w:cs="TH SarabunPSK"/>
          <w:i w:val="0"/>
          <w:lang w:val="en-GB"/>
        </w:rPr>
        <w:t>1987</w:t>
      </w:r>
      <w:r w:rsidRPr="00966EC9">
        <w:rPr>
          <w:rFonts w:ascii="TH SarabunPSK" w:eastAsia="Calibri" w:hAnsi="TH SarabunPSK" w:cs="TH SarabunPSK"/>
          <w:i w:val="0"/>
          <w:cs/>
          <w:lang w:val="en-GB"/>
        </w:rPr>
        <w:t>)</w:t>
      </w:r>
      <w:r w:rsidRPr="00966EC9">
        <w:rPr>
          <w:rFonts w:ascii="TH SarabunPSK" w:eastAsia="Calibri" w:hAnsi="TH SarabunPSK" w:cs="TH SarabunPSK"/>
          <w:i w:val="0"/>
          <w:lang w:val="en-GB"/>
        </w:rPr>
        <w:t xml:space="preserve">. </w:t>
      </w:r>
      <w:r w:rsidRPr="00966EC9">
        <w:rPr>
          <w:rFonts w:ascii="TH SarabunPSK" w:eastAsia="Calibri" w:hAnsi="TH SarabunPSK" w:cs="TH SarabunPSK"/>
          <w:b/>
          <w:bCs/>
          <w:i w:val="0"/>
          <w:lang w:val="en-GB"/>
        </w:rPr>
        <w:t>Organizational behavior in education.</w:t>
      </w:r>
      <w:r w:rsidRPr="00966EC9">
        <w:rPr>
          <w:rFonts w:ascii="TH SarabunPSK" w:eastAsia="Calibri" w:hAnsi="TH SarabunPSK" w:cs="TH SarabunPSK"/>
          <w:iCs/>
          <w:lang w:val="en-GB"/>
        </w:rPr>
        <w:t xml:space="preserve"> </w:t>
      </w:r>
      <w:r w:rsidRPr="00966EC9">
        <w:rPr>
          <w:rFonts w:ascii="TH SarabunPSK" w:eastAsia="Calibri" w:hAnsi="TH SarabunPSK" w:cs="TH SarabunPSK"/>
          <w:i w:val="0"/>
          <w:lang w:val="en-GB"/>
        </w:rPr>
        <w:t>New Jersey: Prentice-Hall,Inc.</w:t>
      </w:r>
    </w:p>
    <w:p w:rsidR="009D1A7F" w:rsidRPr="00966EC9" w:rsidRDefault="009D1A7F" w:rsidP="009D1A7F">
      <w:pPr>
        <w:ind w:left="720" w:hanging="720"/>
        <w:rPr>
          <w:rFonts w:ascii="TH SarabunPSK" w:eastAsia="Calibri" w:hAnsi="TH SarabunPSK" w:cs="TH SarabunPSK"/>
          <w:i w:val="0"/>
          <w:cs/>
          <w:lang w:val="en-GB"/>
        </w:rPr>
      </w:pPr>
    </w:p>
    <w:p w:rsidR="00C0293E" w:rsidRPr="00966EC9" w:rsidRDefault="00C0293E" w:rsidP="008657A8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12.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วิธีดำเนินการวิจัย</w:t>
      </w:r>
      <w:r w:rsidR="008657A8"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C0293E" w:rsidRPr="00966EC9" w:rsidRDefault="00C0293E" w:rsidP="005A3A27">
      <w:pPr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ab/>
      </w:r>
      <w:r w:rsidRPr="00966EC9">
        <w:rPr>
          <w:rFonts w:ascii="TH SarabunPSK" w:hAnsi="TH SarabunPSK" w:cs="TH SarabunPSK"/>
          <w:b/>
          <w:bCs/>
          <w:i w:val="0"/>
          <w:iCs/>
        </w:rPr>
        <w:t>1</w:t>
      </w:r>
      <w:r w:rsidR="00D238B9" w:rsidRPr="00966EC9">
        <w:rPr>
          <w:rFonts w:ascii="TH SarabunPSK" w:hAnsi="TH SarabunPSK" w:cs="TH SarabunPSK"/>
          <w:b/>
          <w:bCs/>
          <w:i w:val="0"/>
          <w:iCs/>
        </w:rPr>
        <w:t>.</w:t>
      </w:r>
      <w:r w:rsidRPr="00966EC9">
        <w:rPr>
          <w:rFonts w:ascii="TH SarabunPSK" w:hAnsi="TH SarabunPSK" w:cs="TH SarabunPSK"/>
          <w:b/>
          <w:bCs/>
        </w:rPr>
        <w:t xml:space="preserve"> </w:t>
      </w:r>
      <w:r w:rsidRPr="00966EC9">
        <w:rPr>
          <w:rFonts w:ascii="TH SarabunPSK" w:hAnsi="TH SarabunPSK" w:cs="TH SarabunPSK"/>
          <w:b/>
          <w:bCs/>
          <w:cs/>
        </w:rPr>
        <w:t>ประชากรและกลุ่มตัวอย่าง ได้แก่</w:t>
      </w:r>
    </w:p>
    <w:p w:rsidR="00501A49" w:rsidRPr="00966EC9" w:rsidRDefault="00501A49" w:rsidP="00501A4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1) 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ตำบลหนองบ่อ อำเภอเมือง จังหวัดอุบลราชธานี</w:t>
      </w:r>
      <w:r w:rsidR="006D60E5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โดยกลุ่มตัวอย่าง ได้แก่ สมาชิกของ</w:t>
      </w:r>
      <w:r w:rsidR="00FF5F7E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6D60E5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จำนวน 22 คน </w:t>
      </w:r>
    </w:p>
    <w:p w:rsidR="00501A49" w:rsidRPr="00966EC9" w:rsidRDefault="00501A49" w:rsidP="008657A8">
      <w:pPr>
        <w:pStyle w:val="Default"/>
        <w:ind w:firstLine="993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2) กลุ่มลูกค้าที่เป็นผู้ซื้อสินค้าจาก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ตำบลหนองบ่อ อำเภอเมือง จังหวัดอุบลราชธานี </w:t>
      </w:r>
      <w:r w:rsidR="006D60E5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โดยมีขนาดตัวอย่างจำนวน </w:t>
      </w:r>
      <w:r w:rsidR="0001114D" w:rsidRPr="00966EC9">
        <w:rPr>
          <w:rFonts w:ascii="TH SarabunPSK" w:hAnsi="TH SarabunPSK" w:cs="TH SarabunPSK"/>
          <w:color w:val="auto"/>
          <w:sz w:val="32"/>
          <w:szCs w:val="32"/>
        </w:rPr>
        <w:t>400</w:t>
      </w:r>
      <w:r w:rsidR="006D60E5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D60E5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คน เนื่องจากทางสมาชิก</w:t>
      </w:r>
      <w:r w:rsidR="00FF5F7E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6D60E5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ไม่ได้มีการเก็บรวบรวมจำนวนประชากรไว้ </w:t>
      </w:r>
    </w:p>
    <w:p w:rsidR="00AA4943" w:rsidRPr="00966EC9" w:rsidRDefault="00501A49" w:rsidP="00501A49">
      <w:pPr>
        <w:tabs>
          <w:tab w:val="left" w:pos="360"/>
          <w:tab w:val="left" w:pos="816"/>
          <w:tab w:val="left" w:pos="1049"/>
          <w:tab w:val="left" w:pos="1134"/>
          <w:tab w:val="left" w:pos="1440"/>
          <w:tab w:val="left" w:pos="1843"/>
          <w:tab w:val="left" w:pos="2835"/>
          <w:tab w:val="left" w:pos="3317"/>
        </w:tabs>
        <w:jc w:val="thaiDistribute"/>
        <w:rPr>
          <w:rFonts w:ascii="TH SarabunPSK" w:hAnsi="TH SarabunPSK" w:cs="TH SarabunPSK"/>
          <w:b/>
          <w:bCs/>
        </w:rPr>
      </w:pPr>
      <w:r w:rsidRPr="00966EC9">
        <w:rPr>
          <w:rFonts w:ascii="TH SarabunPSK" w:hAnsi="TH SarabunPSK" w:cs="TH SarabunPSK"/>
          <w:b/>
          <w:bCs/>
          <w:cs/>
        </w:rPr>
        <w:tab/>
      </w:r>
      <w:r w:rsidRPr="00966EC9">
        <w:rPr>
          <w:rFonts w:ascii="TH SarabunPSK" w:hAnsi="TH SarabunPSK" w:cs="TH SarabunPSK"/>
          <w:b/>
          <w:bCs/>
          <w:cs/>
        </w:rPr>
        <w:tab/>
      </w:r>
      <w:r w:rsidRPr="00966EC9">
        <w:rPr>
          <w:rFonts w:ascii="TH SarabunPSK" w:hAnsi="TH SarabunPSK" w:cs="TH SarabunPSK" w:hint="cs"/>
          <w:b/>
          <w:bCs/>
          <w:cs/>
        </w:rPr>
        <w:t>2. วิธีดำเนินการวิจัย</w:t>
      </w:r>
    </w:p>
    <w:p w:rsidR="00945097" w:rsidRPr="00966EC9" w:rsidRDefault="00501A49" w:rsidP="006D60E5">
      <w:pPr>
        <w:tabs>
          <w:tab w:val="left" w:pos="284"/>
          <w:tab w:val="left" w:pos="1134"/>
          <w:tab w:val="left" w:pos="3119"/>
        </w:tabs>
        <w:spacing w:after="120"/>
        <w:ind w:firstLine="851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ab/>
      </w:r>
      <w:r w:rsidR="00945097" w:rsidRPr="00966EC9">
        <w:rPr>
          <w:rFonts w:ascii="TH SarabunPSK" w:eastAsia="Calibri" w:hAnsi="TH SarabunPSK" w:cs="TH SarabunPSK"/>
          <w:cs/>
        </w:rPr>
        <w:t>1. การวางแผนการทำงาน</w:t>
      </w:r>
      <w:r w:rsidR="00945097" w:rsidRPr="00966EC9">
        <w:rPr>
          <w:rFonts w:ascii="TH SarabunPSK" w:eastAsia="Calibri" w:hAnsi="TH SarabunPSK" w:cs="TH SarabunPSK" w:hint="cs"/>
          <w:cs/>
        </w:rPr>
        <w:t>และการติดต่อประสานงานกับกลุ่มเป้าหมายทั้ง 2 กลุ่ม ได้แก่ 1)</w:t>
      </w:r>
      <w:r w:rsidR="006D60E5" w:rsidRPr="00966EC9">
        <w:rPr>
          <w:rFonts w:ascii="TH SarabunPSK" w:eastAsia="Calibri" w:hAnsi="TH SarabunPSK" w:cs="TH SarabunPSK" w:hint="cs"/>
          <w:cs/>
        </w:rPr>
        <w:t xml:space="preserve"> </w:t>
      </w:r>
      <w:r w:rsidR="00FF5F7E" w:rsidRPr="00966EC9">
        <w:rPr>
          <w:rFonts w:ascii="TH SarabunPSK" w:hAnsi="TH SarabunPSK" w:cs="TH SarabunPSK"/>
          <w:cs/>
        </w:rPr>
        <w:t>กลุ่มวิสาหกิจชุมชนทอผ้าไหมบ้านหนองบ่อ</w:t>
      </w:r>
      <w:r w:rsidR="006D60E5" w:rsidRPr="00966EC9">
        <w:rPr>
          <w:rFonts w:ascii="TH SarabunPSK" w:hAnsi="TH SarabunPSK" w:cs="TH SarabunPSK" w:hint="cs"/>
          <w:cs/>
        </w:rPr>
        <w:t xml:space="preserve"> และ 2) กลุ่มลูกค้าที่เป็นผู้ซื้อสินค้าจาก</w:t>
      </w:r>
      <w:r w:rsidR="00FF5F7E" w:rsidRPr="00966EC9">
        <w:rPr>
          <w:rFonts w:ascii="TH SarabunPSK" w:hAnsi="TH SarabunPSK" w:cs="TH SarabunPSK"/>
          <w:cs/>
        </w:rPr>
        <w:t>กลุ่มวิสาหกิจชุมชนทอผ้าไหมบ้านหนองบ่อ</w:t>
      </w:r>
      <w:r w:rsidR="006D60E5" w:rsidRPr="00966EC9">
        <w:rPr>
          <w:rFonts w:ascii="TH SarabunPSK" w:hAnsi="TH SarabunPSK" w:cs="TH SarabunPSK" w:hint="cs"/>
          <w:cs/>
        </w:rPr>
        <w:t xml:space="preserve"> </w:t>
      </w:r>
    </w:p>
    <w:p w:rsidR="00945097" w:rsidRPr="00966EC9" w:rsidRDefault="00945097" w:rsidP="00945097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  <w:cs/>
        </w:rPr>
      </w:pPr>
      <w:r w:rsidRPr="00966EC9">
        <w:rPr>
          <w:rFonts w:ascii="TH SarabunPSK" w:eastAsia="Calibri" w:hAnsi="TH SarabunPSK" w:cs="TH SarabunPSK"/>
          <w:cs/>
        </w:rPr>
        <w:t>2. การอบรมทีมงาน เพื่อพัฒนาขีดความสามารถทางการวิจัย การกำหนดกลุ่มเป้าหมายและขอบเขต</w:t>
      </w:r>
      <w:r w:rsidRPr="00966EC9">
        <w:rPr>
          <w:rFonts w:ascii="TH SarabunPSK" w:eastAsia="Calibri" w:hAnsi="TH SarabunPSK" w:cs="TH SarabunPSK" w:hint="cs"/>
          <w:cs/>
        </w:rPr>
        <w:t xml:space="preserve">การวิจัย </w:t>
      </w:r>
    </w:p>
    <w:p w:rsidR="00945097" w:rsidRPr="00966EC9" w:rsidRDefault="00945097" w:rsidP="00945097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 xml:space="preserve">3. การลงพื้นที่วิจัย เพื่อประสานความร่วมมือกับหน่วยงานที่เกี่ยวข้อง 3 ฝ่าย ได้แก่ 1) </w:t>
      </w:r>
      <w:r w:rsidR="006D60E5" w:rsidRPr="00966EC9">
        <w:rPr>
          <w:rFonts w:ascii="TH SarabunPSK" w:eastAsia="Calibri" w:hAnsi="TH SarabunPSK" w:cs="TH SarabunPSK" w:hint="cs"/>
          <w:cs/>
        </w:rPr>
        <w:t>ผู้วัย</w:t>
      </w:r>
      <w:r w:rsidR="006D60E5" w:rsidRPr="00966EC9">
        <w:rPr>
          <w:rFonts w:ascii="TH SarabunPSK" w:eastAsia="Calibri" w:hAnsi="TH SarabunPSK" w:cs="TH SarabunPSK"/>
          <w:cs/>
        </w:rPr>
        <w:t xml:space="preserve"> 2) หน่วยงานภาครัฐพื้นที่</w:t>
      </w:r>
      <w:r w:rsidRPr="00966EC9">
        <w:rPr>
          <w:rFonts w:ascii="TH SarabunPSK" w:eastAsia="Calibri" w:hAnsi="TH SarabunPSK" w:cs="TH SarabunPSK"/>
          <w:cs/>
        </w:rPr>
        <w:t xml:space="preserve"> และ 3) </w:t>
      </w:r>
      <w:r w:rsidR="00FF5F7E" w:rsidRPr="00966EC9">
        <w:rPr>
          <w:rFonts w:ascii="TH SarabunPSK" w:hAnsi="TH SarabunPSK" w:cs="TH SarabunPSK"/>
          <w:cs/>
        </w:rPr>
        <w:t>กลุ่มวิสาหกิจชุมชนทอผ้าไหมบ้านหนองบ่อ</w:t>
      </w:r>
    </w:p>
    <w:p w:rsidR="00945097" w:rsidRPr="00966EC9" w:rsidRDefault="00945097" w:rsidP="00945097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>4. กา</w:t>
      </w:r>
      <w:r w:rsidR="006D60E5" w:rsidRPr="00966EC9">
        <w:rPr>
          <w:rFonts w:ascii="TH SarabunPSK" w:eastAsia="Calibri" w:hAnsi="TH SarabunPSK" w:cs="TH SarabunPSK"/>
          <w:cs/>
        </w:rPr>
        <w:t>รสร้างทีมวิจัย ประกอบด้วย 1) นักวิจัย</w:t>
      </w:r>
      <w:r w:rsidRPr="00966EC9">
        <w:rPr>
          <w:rFonts w:ascii="TH SarabunPSK" w:eastAsia="Calibri" w:hAnsi="TH SarabunPSK" w:cs="TH SarabunPSK"/>
          <w:cs/>
        </w:rPr>
        <w:t>หลัก (</w:t>
      </w:r>
      <w:r w:rsidR="006D60E5" w:rsidRPr="00966EC9">
        <w:rPr>
          <w:rFonts w:ascii="TH SarabunPSK" w:eastAsia="Calibri" w:hAnsi="TH SarabunPSK" w:cs="TH SarabunPSK" w:hint="cs"/>
          <w:cs/>
        </w:rPr>
        <w:t>ผ</w:t>
      </w:r>
      <w:r w:rsidR="006D60E5" w:rsidRPr="00966EC9">
        <w:rPr>
          <w:rFonts w:ascii="TH SarabunPSK" w:hAnsi="TH SarabunPSK" w:cs="TH SarabunPSK" w:hint="cs"/>
          <w:cs/>
        </w:rPr>
        <w:t>ู้วิจัย</w:t>
      </w:r>
      <w:r w:rsidRPr="00966EC9">
        <w:rPr>
          <w:rFonts w:ascii="TH SarabunPSK" w:eastAsia="Calibri" w:hAnsi="TH SarabunPSK" w:cs="TH SarabunPSK"/>
          <w:cs/>
        </w:rPr>
        <w:t xml:space="preserve">) 2) ทีมวิจัยชุมชน </w:t>
      </w:r>
      <w:r w:rsidR="006D60E5" w:rsidRPr="00966EC9">
        <w:rPr>
          <w:rFonts w:ascii="TH SarabunPSK" w:eastAsia="Calibri" w:hAnsi="TH SarabunPSK" w:cs="TH SarabunPSK"/>
          <w:cs/>
        </w:rPr>
        <w:t>และ 3) ผ</w:t>
      </w:r>
      <w:r w:rsidR="006D60E5" w:rsidRPr="00966EC9">
        <w:rPr>
          <w:rFonts w:ascii="TH SarabunPSK" w:eastAsia="Calibri" w:hAnsi="TH SarabunPSK" w:cs="TH SarabunPSK" w:hint="cs"/>
          <w:cs/>
        </w:rPr>
        <w:t>ู้</w:t>
      </w:r>
      <w:r w:rsidRPr="00966EC9">
        <w:rPr>
          <w:rFonts w:ascii="TH SarabunPSK" w:eastAsia="Calibri" w:hAnsi="TH SarabunPSK" w:cs="TH SarabunPSK"/>
          <w:cs/>
        </w:rPr>
        <w:t>วิจัยสนับสนุน (หน่วยงานภาครัฐ)</w:t>
      </w:r>
    </w:p>
    <w:p w:rsidR="006D60E5" w:rsidRPr="00966EC9" w:rsidRDefault="00945097" w:rsidP="006D60E5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>5. การสร้างเครื่องมือและการเก็บข้อมูล</w:t>
      </w:r>
      <w:r w:rsidRPr="00966EC9">
        <w:rPr>
          <w:rFonts w:ascii="TH SarabunPSK" w:eastAsia="Calibri" w:hAnsi="TH SarabunPSK" w:cs="TH SarabunPSK"/>
        </w:rPr>
        <w:t xml:space="preserve"> </w:t>
      </w:r>
      <w:r w:rsidR="006D60E5" w:rsidRPr="00966EC9">
        <w:rPr>
          <w:rFonts w:ascii="TH SarabunPSK" w:eastAsia="Calibri" w:hAnsi="TH SarabunPSK" w:cs="TH SarabunPSK" w:hint="cs"/>
          <w:cs/>
        </w:rPr>
        <w:t xml:space="preserve">ซึ่งงานวิจัยครั้งนี้เป็นงานวิจัยแบบมีส่วนร่วม </w:t>
      </w:r>
      <w:r w:rsidR="006D60E5" w:rsidRPr="00966EC9">
        <w:rPr>
          <w:rFonts w:ascii="TH SarabunPSK" w:eastAsia="Calibri" w:hAnsi="TH SarabunPSK" w:cs="TH SarabunPSK"/>
          <w:cs/>
        </w:rPr>
        <w:t>โดยเครื่องมือที่ใช้ในการเก็บรวมรวบข้อมูลงานวิจัยเชิงปริมาณ ได้แก่ แบบสอบถาม และงานวิจัยเชิงคุณภาพ ได้แก่ แบบสัมภาษณ์</w:t>
      </w:r>
      <w:r w:rsidR="006D60E5" w:rsidRPr="00966EC9">
        <w:rPr>
          <w:rFonts w:ascii="TH SarabunPSK" w:eastAsia="Calibri" w:hAnsi="TH SarabunPSK" w:cs="TH SarabunPSK" w:hint="cs"/>
          <w:cs/>
        </w:rPr>
        <w:t xml:space="preserve"> และนำข้อมูลที่ได้นำมาดำเนินการพัฒนากลุ่มในรูปแบบงานวิจัยแบบมีส่วนร่วม</w:t>
      </w:r>
    </w:p>
    <w:p w:rsidR="00945097" w:rsidRPr="00966EC9" w:rsidRDefault="00945097" w:rsidP="006D60E5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>6. นำความรู้ที่ไ</w:t>
      </w:r>
      <w:r w:rsidR="006D60E5" w:rsidRPr="00966EC9">
        <w:rPr>
          <w:rFonts w:ascii="TH SarabunPSK" w:eastAsia="Calibri" w:hAnsi="TH SarabunPSK" w:cs="TH SarabunPSK"/>
          <w:cs/>
        </w:rPr>
        <w:t>ด้ประสานกับกลุ่มตัวอย่าง และ ผ</w:t>
      </w:r>
      <w:r w:rsidR="006D60E5" w:rsidRPr="00966EC9">
        <w:rPr>
          <w:rFonts w:ascii="TH SarabunPSK" w:eastAsia="Calibri" w:hAnsi="TH SarabunPSK" w:cs="TH SarabunPSK" w:hint="cs"/>
          <w:cs/>
        </w:rPr>
        <w:t>ู้</w:t>
      </w:r>
      <w:r w:rsidR="006D60E5" w:rsidRPr="00966EC9">
        <w:rPr>
          <w:rFonts w:ascii="TH SarabunPSK" w:eastAsia="Calibri" w:hAnsi="TH SarabunPSK" w:cs="TH SarabunPSK"/>
          <w:cs/>
        </w:rPr>
        <w:t>วิจัยหลัก ทีมวิจัยชุมชน และนัก</w:t>
      </w:r>
      <w:r w:rsidRPr="00966EC9">
        <w:rPr>
          <w:rFonts w:ascii="TH SarabunPSK" w:eastAsia="Calibri" w:hAnsi="TH SarabunPSK" w:cs="TH SarabunPSK"/>
          <w:cs/>
        </w:rPr>
        <w:t>วิจัยสนับสนุน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</w:rPr>
        <w:t xml:space="preserve">7. </w:t>
      </w:r>
      <w:r w:rsidRPr="00966EC9">
        <w:rPr>
          <w:rFonts w:ascii="TH SarabunPSK" w:eastAsia="Calibri" w:hAnsi="TH SarabunPSK" w:cs="TH SarabunPSK"/>
          <w:cs/>
        </w:rPr>
        <w:t>ดำเนินการเก็บข้อมูลการวิจัยโดยมีขั้นตอนดังนี้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418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i w:val="0"/>
          <w:iCs/>
        </w:rPr>
        <w:t xml:space="preserve">1) </w:t>
      </w:r>
      <w:r w:rsidRPr="00966EC9">
        <w:rPr>
          <w:rFonts w:ascii="TH SarabunPSK" w:eastAsia="Calibri" w:hAnsi="TH SarabunPSK" w:cs="TH SarabunPSK"/>
          <w:cs/>
        </w:rPr>
        <w:t>เก็บรวบรวมข้อมูลการวิจัยเชิงปริมาณ ด้วยแบบสอบสอบถามกับลูกค้าที่ซื้อสินค้า จำนวน</w:t>
      </w:r>
      <w:r w:rsidRPr="00966EC9">
        <w:rPr>
          <w:rFonts w:ascii="TH SarabunPSK" w:eastAsia="Calibri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eastAsia="Calibri" w:hAnsi="TH SarabunPSK" w:cs="TH SarabunPSK"/>
          <w:i w:val="0"/>
          <w:iCs/>
        </w:rPr>
        <w:t>400</w:t>
      </w:r>
      <w:r w:rsidRPr="00966EC9">
        <w:rPr>
          <w:rFonts w:ascii="TH SarabunPSK" w:eastAsia="Calibri" w:hAnsi="TH SarabunPSK" w:cs="TH SarabunPSK"/>
          <w:i w:val="0"/>
          <w:iCs/>
          <w:cs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>ตัวอย่าง ซึ่งจะทำให้ได้ข้อมูลเชิงปริมาณ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>ผลลัพธ์ ทำให้ทราบข้อมูลความต้องการด้านสินค้าและบรรจุภัณฑ์ที่เป็นเชิงปริมาณ ทำให้ทราบถึงแนวโน้มความต้องการด้านการตลาด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418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i w:val="0"/>
          <w:iCs/>
        </w:rPr>
        <w:t>2)</w:t>
      </w:r>
      <w:r w:rsidRPr="00966EC9">
        <w:rPr>
          <w:rFonts w:ascii="TH SarabunPSK" w:eastAsia="Calibri" w:hAnsi="TH SarabunPSK" w:cs="TH SarabunPSK"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 xml:space="preserve">เก็บรวบรวมข้อมูลการวิจัยเชิงคุณภาพ มี </w:t>
      </w:r>
      <w:r w:rsidRPr="00966EC9">
        <w:rPr>
          <w:rFonts w:ascii="TH SarabunPSK" w:eastAsia="Calibri" w:hAnsi="TH SarabunPSK" w:cs="TH SarabunPSK"/>
        </w:rPr>
        <w:t>2</w:t>
      </w:r>
      <w:r w:rsidRPr="00966EC9">
        <w:rPr>
          <w:rFonts w:ascii="TH SarabunPSK" w:eastAsia="Calibri" w:hAnsi="TH SarabunPSK" w:cs="TH SarabunPSK"/>
          <w:cs/>
        </w:rPr>
        <w:t xml:space="preserve"> ขั้นตอน ดังนี้ 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701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i w:val="0"/>
          <w:iCs/>
        </w:rPr>
        <w:t>2.1)</w:t>
      </w:r>
      <w:r w:rsidRPr="00966EC9">
        <w:rPr>
          <w:rFonts w:ascii="TH SarabunPSK" w:eastAsia="Calibri" w:hAnsi="TH SarabunPSK" w:cs="TH SarabunPSK"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 xml:space="preserve">การเก็บรวบรวมข้อมูลด้วยแบบสัมภาษณ์กับกลุ่มลูกค้า จำนวน </w:t>
      </w:r>
      <w:r w:rsidRPr="00966EC9">
        <w:rPr>
          <w:rFonts w:ascii="TH SarabunPSK" w:eastAsia="Calibri" w:hAnsi="TH SarabunPSK" w:cs="TH SarabunPSK"/>
        </w:rPr>
        <w:t>10</w:t>
      </w:r>
      <w:r w:rsidRPr="00966EC9">
        <w:rPr>
          <w:rFonts w:ascii="TH SarabunPSK" w:eastAsia="Calibri" w:hAnsi="TH SarabunPSK" w:cs="TH SarabunPSK"/>
          <w:cs/>
        </w:rPr>
        <w:t xml:space="preserve"> ตัวอย่าง 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 w:hint="cs"/>
          <w:cs/>
        </w:rPr>
        <w:t xml:space="preserve">        </w:t>
      </w:r>
      <w:r w:rsidRPr="00966EC9">
        <w:rPr>
          <w:rFonts w:ascii="TH SarabunPSK" w:eastAsia="Calibri" w:hAnsi="TH SarabunPSK" w:cs="TH SarabunPSK"/>
          <w:cs/>
        </w:rPr>
        <w:t>ผลลัพธ์ ทำให้ทราบข้อมูลความต้องการด้านการตลาดจากลูกค้าที่เป็นข้อมูลเชิงคุณภาพ เพื่อเป็นข้อมูลมูลในการพัฒนาศักยภาพด้านการตลาดได้ตรงกับความต้องการของลูกค้า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</w:rPr>
        <w:t xml:space="preserve">       </w:t>
      </w:r>
      <w:r w:rsidRPr="00966EC9">
        <w:rPr>
          <w:rFonts w:ascii="TH SarabunPSK" w:eastAsia="Calibri" w:hAnsi="TH SarabunPSK" w:cs="TH SarabunPSK"/>
          <w:i w:val="0"/>
          <w:iCs/>
        </w:rPr>
        <w:t>2.2)</w:t>
      </w:r>
      <w:r w:rsidRPr="00966EC9">
        <w:rPr>
          <w:rFonts w:ascii="TH SarabunPSK" w:eastAsia="Calibri" w:hAnsi="TH SarabunPSK" w:cs="TH SarabunPSK"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 xml:space="preserve">การนำข้อมูลที่ได้จากกการเก็บรวบรวมเชิงปริมาณและเชิงคุณภาพในรายละเอียดสินค้าและบรรจุภัณฑ์มาเป็นข้อมูลในการดำเนินการการตรวจสอบข้อมูลแบบ </w:t>
      </w:r>
      <w:r w:rsidRPr="00966EC9">
        <w:rPr>
          <w:rFonts w:ascii="TH SarabunPSK" w:eastAsia="Calibri" w:hAnsi="TH SarabunPSK" w:cs="TH SarabunPSK"/>
        </w:rPr>
        <w:t>3</w:t>
      </w:r>
      <w:r w:rsidRPr="00966EC9">
        <w:rPr>
          <w:rFonts w:ascii="TH SarabunPSK" w:eastAsia="Calibri" w:hAnsi="TH SarabunPSK" w:cs="TH SarabunPSK"/>
          <w:cs/>
        </w:rPr>
        <w:t xml:space="preserve"> เส้า </w:t>
      </w:r>
      <w:r w:rsidRPr="00966EC9">
        <w:rPr>
          <w:rFonts w:ascii="TH SarabunPSK" w:eastAsia="Calibri" w:hAnsi="TH SarabunPSK" w:cs="TH SarabunPSK"/>
          <w:cs/>
        </w:rPr>
        <w:lastRenderedPageBreak/>
        <w:t>(</w:t>
      </w:r>
      <w:r w:rsidRPr="00966EC9">
        <w:rPr>
          <w:rFonts w:ascii="TH SarabunPSK" w:eastAsia="Calibri" w:hAnsi="TH SarabunPSK" w:cs="TH SarabunPSK"/>
          <w:i w:val="0"/>
          <w:iCs/>
        </w:rPr>
        <w:t>triangulation)</w:t>
      </w:r>
      <w:r w:rsidRPr="00966EC9">
        <w:rPr>
          <w:rFonts w:ascii="TH SarabunPSK" w:eastAsia="Calibri" w:hAnsi="TH SarabunPSK" w:cs="TH SarabunPSK"/>
        </w:rPr>
        <w:t xml:space="preserve"> </w:t>
      </w:r>
      <w:r w:rsidRPr="00966EC9">
        <w:rPr>
          <w:rFonts w:ascii="TH SarabunPSK" w:eastAsia="Calibri" w:hAnsi="TH SarabunPSK" w:cs="TH SarabunPSK"/>
          <w:cs/>
        </w:rPr>
        <w:t xml:space="preserve">กับ </w:t>
      </w:r>
      <w:r w:rsidR="00FF5F7E" w:rsidRPr="00966EC9">
        <w:rPr>
          <w:rFonts w:ascii="TH SarabunPSK" w:eastAsia="Calibri" w:hAnsi="TH SarabunPSK" w:cs="TH SarabunPSK"/>
          <w:cs/>
        </w:rPr>
        <w:t>กลุ่มวิสาหกิจชุมชนทอผ้าไหมบ้านหนองบ่อ</w:t>
      </w:r>
      <w:r w:rsidRPr="00966EC9">
        <w:rPr>
          <w:rFonts w:ascii="TH SarabunPSK" w:eastAsia="Calibri" w:hAnsi="TH SarabunPSK" w:cs="TH SarabunPSK"/>
          <w:cs/>
        </w:rPr>
        <w:t xml:space="preserve"> ร่วมกับหน่วยงานภาครัฐที่มีหน้าที่สนับสนุน และนักวิชาการด้านธุรกิจ </w:t>
      </w:r>
    </w:p>
    <w:p w:rsidR="0001114D" w:rsidRPr="00966EC9" w:rsidRDefault="0001114D" w:rsidP="0001114D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 w:hint="cs"/>
          <w:cs/>
        </w:rPr>
        <w:t xml:space="preserve">         </w:t>
      </w:r>
      <w:r w:rsidRPr="00966EC9">
        <w:rPr>
          <w:rFonts w:ascii="TH SarabunPSK" w:eastAsia="Calibri" w:hAnsi="TH SarabunPSK" w:cs="TH SarabunPSK"/>
          <w:cs/>
        </w:rPr>
        <w:t>ผลลัพธ์ เพื่อที่จะให้ได้บทสรุปที่ชัดเจนเป็นแนวทางในการพัฒนาด้านการตลาด ให้ตรงกับความต้องการของตลาด โดยมีนักวิชาการด้านบริการธุรกิจช่วยในการสังเคราะห์ข้อมูลที่ได้รับ และหน่วยงานภาครัฐในการส่งเสริมและให้ความร่วมมือในการดำเนินการในอนาคตให้กับผู้ประกอบการ</w:t>
      </w:r>
    </w:p>
    <w:p w:rsidR="00945097" w:rsidRPr="00966EC9" w:rsidRDefault="0001114D" w:rsidP="006D60E5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 w:hint="cs"/>
          <w:cs/>
        </w:rPr>
        <w:t>8</w:t>
      </w:r>
      <w:r w:rsidR="00945097" w:rsidRPr="00966EC9">
        <w:rPr>
          <w:rFonts w:ascii="TH SarabunPSK" w:eastAsia="Calibri" w:hAnsi="TH SarabunPSK" w:cs="TH SarabunPSK"/>
          <w:cs/>
        </w:rPr>
        <w:t>. ดำเนินการพัฒนาศักยภาพ</w:t>
      </w:r>
      <w:r w:rsidR="006D60E5" w:rsidRPr="00966EC9">
        <w:rPr>
          <w:rFonts w:ascii="TH SarabunPSK" w:eastAsia="Calibri" w:hAnsi="TH SarabunPSK" w:cs="TH SarabunPSK" w:hint="cs"/>
          <w:cs/>
        </w:rPr>
        <w:t>ด้านการตลาดให้กับ</w:t>
      </w:r>
      <w:r w:rsidR="00FF5F7E" w:rsidRPr="00966EC9">
        <w:rPr>
          <w:rFonts w:ascii="TH SarabunPSK" w:eastAsia="Calibri" w:hAnsi="TH SarabunPSK" w:cs="TH SarabunPSK"/>
          <w:cs/>
        </w:rPr>
        <w:t>กลุ่มวิสาหกิจชุมชนทอผ้าไหมบ้านหนองบ่อ</w:t>
      </w:r>
      <w:r w:rsidR="006D60E5" w:rsidRPr="00966EC9">
        <w:rPr>
          <w:rFonts w:ascii="TH SarabunPSK" w:eastAsia="Calibri" w:hAnsi="TH SarabunPSK" w:cs="TH SarabunPSK" w:hint="cs"/>
          <w:cs/>
        </w:rPr>
        <w:t xml:space="preserve"> </w:t>
      </w:r>
      <w:r w:rsidR="00945097" w:rsidRPr="00966EC9">
        <w:rPr>
          <w:rFonts w:ascii="TH SarabunPSK" w:eastAsia="Calibri" w:hAnsi="TH SarabunPSK" w:cs="TH SarabunPSK"/>
          <w:cs/>
        </w:rPr>
        <w:t>และนำข้อมูลที่ได้มาประมวลผลข้อมูล</w:t>
      </w:r>
    </w:p>
    <w:p w:rsidR="00945097" w:rsidRPr="00966EC9" w:rsidRDefault="0001114D" w:rsidP="00945097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>9</w:t>
      </w:r>
      <w:r w:rsidR="00945097" w:rsidRPr="00966EC9">
        <w:rPr>
          <w:rFonts w:ascii="TH SarabunPSK" w:eastAsia="Calibri" w:hAnsi="TH SarabunPSK" w:cs="TH SarabunPSK"/>
          <w:cs/>
        </w:rPr>
        <w:t xml:space="preserve">. สรุปผลการวิเคราะห์ข้อมูล </w:t>
      </w:r>
    </w:p>
    <w:p w:rsidR="00945097" w:rsidRPr="00966EC9" w:rsidRDefault="0001114D" w:rsidP="00945097">
      <w:pPr>
        <w:tabs>
          <w:tab w:val="left" w:pos="284"/>
          <w:tab w:val="left" w:pos="1134"/>
          <w:tab w:val="left" w:pos="3119"/>
        </w:tabs>
        <w:spacing w:after="120"/>
        <w:ind w:firstLine="1170"/>
        <w:contextualSpacing/>
        <w:jc w:val="thaiDistribute"/>
        <w:rPr>
          <w:rFonts w:ascii="TH SarabunPSK" w:eastAsia="Calibri" w:hAnsi="TH SarabunPSK" w:cs="TH SarabunPSK"/>
        </w:rPr>
      </w:pPr>
      <w:r w:rsidRPr="00966EC9">
        <w:rPr>
          <w:rFonts w:ascii="TH SarabunPSK" w:eastAsia="Calibri" w:hAnsi="TH SarabunPSK" w:cs="TH SarabunPSK"/>
          <w:cs/>
        </w:rPr>
        <w:t>10</w:t>
      </w:r>
      <w:r w:rsidR="00945097" w:rsidRPr="00966EC9">
        <w:rPr>
          <w:rFonts w:ascii="TH SarabunPSK" w:eastAsia="Calibri" w:hAnsi="TH SarabunPSK" w:cs="TH SarabunPSK"/>
          <w:cs/>
        </w:rPr>
        <w:t>. การเรียบเรียงข้อมูล และจัดทำรูปเล่มการวิจัย และการประเมินผลการทำงานเพื่อสังเคราะห์ ประโยชน์ที่พบ และปัญหา</w:t>
      </w:r>
    </w:p>
    <w:p w:rsidR="00945097" w:rsidRPr="00966EC9" w:rsidRDefault="0001114D" w:rsidP="00945097">
      <w:pPr>
        <w:pStyle w:val="ab"/>
        <w:tabs>
          <w:tab w:val="left" w:pos="1080"/>
        </w:tabs>
        <w:ind w:left="0" w:firstLine="1134"/>
        <w:jc w:val="thaiDistribute"/>
        <w:rPr>
          <w:rFonts w:ascii="TH SarabunPSK" w:hAnsi="TH SarabunPSK" w:cs="TH SarabunPSK"/>
          <w:szCs w:val="32"/>
        </w:rPr>
      </w:pPr>
      <w:r w:rsidRPr="00966EC9">
        <w:rPr>
          <w:rFonts w:ascii="TH SarabunPSK" w:hAnsi="TH SarabunPSK" w:cs="TH SarabunPSK"/>
          <w:szCs w:val="32"/>
          <w:cs/>
        </w:rPr>
        <w:t>11</w:t>
      </w:r>
      <w:r w:rsidR="00945097" w:rsidRPr="00966EC9">
        <w:rPr>
          <w:rFonts w:ascii="TH SarabunPSK" w:hAnsi="TH SarabunPSK" w:cs="TH SarabunPSK"/>
          <w:szCs w:val="32"/>
          <w:cs/>
        </w:rPr>
        <w:t>. เผยแพร่ข้อมูลที่ได้จากการวิจัย</w:t>
      </w:r>
      <w:r w:rsidR="00945097" w:rsidRPr="00966EC9">
        <w:rPr>
          <w:rFonts w:ascii="TH SarabunPSK" w:hAnsi="TH SarabunPSK" w:cs="TH SarabunPSK" w:hint="cs"/>
          <w:szCs w:val="32"/>
          <w:cs/>
        </w:rPr>
        <w:t xml:space="preserve"> </w:t>
      </w:r>
      <w:r w:rsidR="006D60E5" w:rsidRPr="00966EC9">
        <w:rPr>
          <w:rFonts w:ascii="TH SarabunPSK" w:hAnsi="TH SarabunPSK" w:cs="TH SarabunPSK"/>
          <w:szCs w:val="32"/>
          <w:cs/>
        </w:rPr>
        <w:t>ประกอบด้วย</w:t>
      </w:r>
      <w:r w:rsidR="006D60E5" w:rsidRPr="00966EC9">
        <w:rPr>
          <w:rFonts w:ascii="TH SarabunPSK" w:hAnsi="TH SarabunPSK" w:cs="TH SarabunPSK" w:hint="cs"/>
          <w:szCs w:val="32"/>
          <w:cs/>
        </w:rPr>
        <w:t xml:space="preserve"> การตีพิมพ์บทความวิชาการ</w:t>
      </w:r>
      <w:r w:rsidR="006D60E5" w:rsidRPr="00966EC9">
        <w:rPr>
          <w:rFonts w:ascii="TH SarabunPSK" w:hAnsi="TH SarabunPSK" w:cs="TH SarabunPSK"/>
          <w:szCs w:val="32"/>
          <w:cs/>
        </w:rPr>
        <w:t xml:space="preserve"> การนำเสนองานวิจัย การเผยแพร่ผ่านสื่อออนไลน</w:t>
      </w:r>
      <w:r w:rsidR="006D60E5" w:rsidRPr="00966EC9">
        <w:rPr>
          <w:rFonts w:ascii="TH SarabunPSK" w:hAnsi="TH SarabunPSK" w:cs="TH SarabunPSK" w:hint="cs"/>
          <w:szCs w:val="32"/>
          <w:cs/>
        </w:rPr>
        <w:t>์ และการทำเอกสารแจกให้กับ กลุ่ม</w:t>
      </w:r>
      <w:r w:rsidRPr="00966EC9">
        <w:rPr>
          <w:rFonts w:ascii="TH SarabunPSK" w:hAnsi="TH SarabunPSK" w:cs="TH SarabunPSK"/>
          <w:szCs w:val="32"/>
          <w:cs/>
        </w:rPr>
        <w:t>สินค้าชุมชน</w:t>
      </w:r>
      <w:r w:rsidR="006D60E5" w:rsidRPr="00966EC9">
        <w:rPr>
          <w:rFonts w:ascii="TH SarabunPSK" w:hAnsi="TH SarabunPSK" w:cs="TH SarabunPSK" w:hint="cs"/>
          <w:szCs w:val="32"/>
          <w:cs/>
        </w:rPr>
        <w:t xml:space="preserve"> และผู้ที่สนใจ</w:t>
      </w:r>
    </w:p>
    <w:p w:rsidR="00945097" w:rsidRPr="00966EC9" w:rsidRDefault="00945097" w:rsidP="006D60E5">
      <w:pPr>
        <w:ind w:firstLine="720"/>
        <w:jc w:val="thaiDistribute"/>
        <w:rPr>
          <w:rFonts w:ascii="TH SarabunPSK" w:hAnsi="TH SarabunPSK" w:cs="TH SarabunPSK"/>
          <w:i w:val="0"/>
          <w:iCs/>
          <w:cs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13.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ระยะเวลาทำการวิจัย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และแผนการดำเนินงานตลอดโครงการวิจัย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iCs/>
          <w:color w:val="auto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>(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ให้ระบุขั้นตอนอย่างละเอียด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) 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iCs/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3"/>
        <w:gridCol w:w="895"/>
        <w:gridCol w:w="896"/>
        <w:gridCol w:w="895"/>
        <w:gridCol w:w="896"/>
        <w:gridCol w:w="895"/>
        <w:gridCol w:w="896"/>
      </w:tblGrid>
      <w:tr w:rsidR="00C0293E" w:rsidRPr="00966EC9" w:rsidTr="00C61C2B">
        <w:tc>
          <w:tcPr>
            <w:tcW w:w="3227" w:type="dxa"/>
            <w:vMerge w:val="restart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/>
                <w:color w:val="auto"/>
                <w:sz w:val="32"/>
                <w:szCs w:val="32"/>
                <w:cs/>
              </w:rPr>
            </w:pPr>
            <w:r w:rsidRPr="00966EC9">
              <w:rPr>
                <w:rFonts w:ascii="TH SarabunPSK" w:hAnsi="TH SarabunPSK" w:cs="TH SarabunPSK"/>
                <w:b/>
                <w:bCs/>
                <w:i/>
                <w:color w:val="auto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015" w:type="dxa"/>
            <w:gridSpan w:val="6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/>
                <w:color w:val="auto"/>
                <w:sz w:val="32"/>
                <w:szCs w:val="32"/>
                <w:cs/>
              </w:rPr>
            </w:pPr>
            <w:r w:rsidRPr="00966EC9">
              <w:rPr>
                <w:rFonts w:ascii="TH SarabunPSK" w:hAnsi="TH SarabunPSK" w:cs="TH SarabunPSK"/>
                <w:b/>
                <w:bCs/>
                <w:i/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C0293E" w:rsidRPr="00966EC9" w:rsidTr="00C61C2B">
        <w:tc>
          <w:tcPr>
            <w:tcW w:w="3227" w:type="dxa"/>
            <w:vMerge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  <w:sz w:val="32"/>
                <w:szCs w:val="32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  <w:t>1</w:t>
            </w: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  <w:t>2</w: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  <w:t>3</w:t>
            </w: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  <w:t>4</w: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  <w:t>5</w:t>
            </w: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Cs/>
                <w:color w:val="auto"/>
                <w:sz w:val="32"/>
                <w:szCs w:val="32"/>
              </w:rPr>
              <w:t>6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1002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i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09072" wp14:editId="54E2185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97790</wp:posOffset>
                      </wp:positionV>
                      <wp:extent cx="180975" cy="133350"/>
                      <wp:effectExtent l="19050" t="16510" r="19050" b="12065"/>
                      <wp:wrapNone/>
                      <wp:docPr id="8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2E3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8" o:spid="_x0000_s1026" type="#_x0000_t5" style="position:absolute;margin-left:12.65pt;margin-top:7.7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" fillcolor="black [3213]"/>
                  </w:pict>
                </mc:Fallback>
              </mc:AlternateContent>
            </w: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ศึกษาและวิเคราะห์ข้อมูล</w: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i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CD9569" wp14:editId="69E986A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82550</wp:posOffset>
                      </wp:positionV>
                      <wp:extent cx="180975" cy="133350"/>
                      <wp:effectExtent l="19050" t="19050" r="19050" b="9525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C7531" id="AutoShape 49" o:spid="_x0000_s1026" type="#_x0000_t5" style="position:absolute;margin-left:12.8pt;margin-top:6.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" fillcolor="black [3213]"/>
                  </w:pict>
                </mc:Fallback>
              </mc:AlternateConten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สร้างเครื่องมือ</w: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i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FA6A3" wp14:editId="250884B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58420</wp:posOffset>
                      </wp:positionV>
                      <wp:extent cx="180975" cy="133350"/>
                      <wp:effectExtent l="19050" t="22225" r="19050" b="6350"/>
                      <wp:wrapNone/>
                      <wp:docPr id="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A81A2" id="AutoShape 50" o:spid="_x0000_s1026" type="#_x0000_t5" style="position:absolute;margin-left:9.9pt;margin-top:4.6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" fillcolor="black [3213]"/>
                  </w:pict>
                </mc:Fallback>
              </mc:AlternateContent>
            </w: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เก็บแบบสอบถาม</w: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b/>
                <w:bCs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D867F3" wp14:editId="5318BEB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60960</wp:posOffset>
                      </wp:positionV>
                      <wp:extent cx="180975" cy="133350"/>
                      <wp:effectExtent l="19050" t="13335" r="19050" b="571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CB77C" id="AutoShape 51" o:spid="_x0000_s1026" type="#_x0000_t5" style="position:absolute;margin-left:9.9pt;margin-top:4.8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" fillcolor="black [3213]"/>
                  </w:pict>
                </mc:Fallback>
              </mc:AlternateContent>
            </w:r>
          </w:p>
        </w:tc>
        <w:tc>
          <w:tcPr>
            <w:tcW w:w="1003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b/>
                <w:bCs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58C8AB" wp14:editId="24173AB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60960</wp:posOffset>
                      </wp:positionV>
                      <wp:extent cx="180975" cy="133350"/>
                      <wp:effectExtent l="19050" t="13335" r="19050" b="5715"/>
                      <wp:wrapNone/>
                      <wp:docPr id="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6D397" id="AutoShape 52" o:spid="_x0000_s1026" type="#_x0000_t5" style="position:absolute;margin-left:8.55pt;margin-top:4.8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" fillcolor="black [3213]"/>
                  </w:pict>
                </mc:Fallback>
              </mc:AlternateContent>
            </w:r>
          </w:p>
        </w:tc>
        <w:tc>
          <w:tcPr>
            <w:tcW w:w="1002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b/>
                <w:bCs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334170" wp14:editId="0B6234D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60960</wp:posOffset>
                      </wp:positionV>
                      <wp:extent cx="180975" cy="133350"/>
                      <wp:effectExtent l="19050" t="13335" r="19050" b="5715"/>
                      <wp:wrapNone/>
                      <wp:docPr id="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34698" id="AutoShape 53" o:spid="_x0000_s1026" type="#_x0000_t5" style="position:absolute;margin-left:9.4pt;margin-top:4.8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" fillcolor="black [3213]"/>
                  </w:pict>
                </mc:Fallback>
              </mc:AlternateContent>
            </w: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สรุปผลงานวิจัย</w: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b/>
                <w:bCs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90E235" wp14:editId="3E42F28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86360</wp:posOffset>
                      </wp:positionV>
                      <wp:extent cx="180975" cy="133350"/>
                      <wp:effectExtent l="19050" t="18415" r="19050" b="10160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14390" id="AutoShape 54" o:spid="_x0000_s1026" type="#_x0000_t5" style="position:absolute;margin-left:9.4pt;margin-top:6.8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" fillcolor="black [3213]"/>
                  </w:pict>
                </mc:Fallback>
              </mc:AlternateContent>
            </w: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ตรวจสอบและเผยแพร่</w:t>
            </w: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2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</w:p>
        </w:tc>
        <w:tc>
          <w:tcPr>
            <w:tcW w:w="1003" w:type="dxa"/>
          </w:tcPr>
          <w:p w:rsidR="00C0293E" w:rsidRPr="00966EC9" w:rsidRDefault="00FC172D" w:rsidP="005A3A27">
            <w:pPr>
              <w:pStyle w:val="Default"/>
              <w:rPr>
                <w:rFonts w:ascii="TH SarabunPSK" w:hAnsi="TH SarabunPSK" w:cs="TH SarabunPSK"/>
                <w:iCs/>
                <w:color w:val="auto"/>
              </w:rPr>
            </w:pPr>
            <w:r w:rsidRPr="00966EC9">
              <w:rPr>
                <w:rFonts w:ascii="TH SarabunPSK" w:hAnsi="TH SarabunPSK" w:cs="TH SarabunPSK"/>
                <w:b/>
                <w:bCs/>
                <w:noProof/>
                <w:color w:val="auto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5E243E" wp14:editId="1BA12F2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61595</wp:posOffset>
                      </wp:positionV>
                      <wp:extent cx="180975" cy="133350"/>
                      <wp:effectExtent l="19050" t="20320" r="19050" b="8255"/>
                      <wp:wrapNone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62C3E" id="AutoShape 55" o:spid="_x0000_s1026" type="#_x0000_t5" style="position:absolute;margin-left:10.3pt;margin-top:4.8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" fillcolor="black [3213]"/>
                  </w:pict>
                </mc:Fallback>
              </mc:AlternateContent>
            </w:r>
          </w:p>
        </w:tc>
      </w:tr>
    </w:tbl>
    <w:p w:rsidR="00C0293E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2A77C9" w:rsidRDefault="002A77C9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2A77C9" w:rsidRDefault="002A77C9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2A77C9" w:rsidRPr="00966EC9" w:rsidRDefault="002A77C9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7F7A47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 xml:space="preserve">14.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แผนการถ่ายทอดเทคโนโลยีหรือผลการวิจัยสู่กลุ่มเป้าหมาย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ถ้ามี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>)</w:t>
      </w:r>
      <w:r w:rsidR="000C71B5"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C0293E" w:rsidRPr="00966EC9" w:rsidRDefault="00C706B6" w:rsidP="005A3A2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ผู้วิจัยได้มี</w:t>
      </w:r>
      <w:r w:rsidR="007F7A47" w:rsidRPr="00966EC9">
        <w:rPr>
          <w:rFonts w:ascii="TH SarabunPSK" w:hAnsi="TH SarabunPSK" w:cs="TH SarabunPSK"/>
          <w:color w:val="auto"/>
          <w:sz w:val="32"/>
          <w:szCs w:val="32"/>
          <w:cs/>
        </w:rPr>
        <w:t>แนวทางการเผยแพร่ข้อมูล ดังนี้</w:t>
      </w:r>
    </w:p>
    <w:p w:rsidR="0001114D" w:rsidRPr="00966EC9" w:rsidRDefault="00C706B6" w:rsidP="005A3A2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966EC9">
        <w:rPr>
          <w:rFonts w:ascii="TH SarabunPSK" w:hAnsi="TH SarabunPSK" w:cs="TH SarabunPSK"/>
          <w:color w:val="auto"/>
          <w:sz w:val="32"/>
          <w:szCs w:val="32"/>
        </w:rPr>
        <w:t>1.</w:t>
      </w:r>
      <w:r w:rsidR="007F7A47" w:rsidRPr="00966EC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F7A47" w:rsidRPr="00966EC9">
        <w:rPr>
          <w:rFonts w:ascii="TH SarabunPSK" w:hAnsi="TH SarabunPSK" w:cs="TH SarabunPSK"/>
          <w:color w:val="auto"/>
          <w:sz w:val="32"/>
          <w:szCs w:val="32"/>
          <w:cs/>
        </w:rPr>
        <w:t>นำเสนอข้อมูลงานวิจัยในรูปแบบ บทคัดย่อผ่านวารสาร</w:t>
      </w:r>
      <w:r w:rsidR="0001114D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ทางวิชาการ </w:t>
      </w:r>
      <w:r w:rsidR="007F7A47" w:rsidRPr="00966EC9">
        <w:rPr>
          <w:rFonts w:ascii="TH SarabunPSK" w:hAnsi="TH SarabunPSK" w:cs="TH SarabunPSK"/>
          <w:color w:val="auto"/>
          <w:sz w:val="32"/>
          <w:szCs w:val="32"/>
          <w:cs/>
        </w:rPr>
        <w:t>ให้แก่หน่วยงานราชการที่เกี่ยวข้อง</w:t>
      </w:r>
      <w:r w:rsidR="0001114D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ในการส่งเสริมและสนับสนุนกลุ่มสินค้าชุมชน</w:t>
      </w:r>
      <w:r w:rsidR="007F7A47" w:rsidRPr="00966EC9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7F7A47" w:rsidRPr="00966EC9" w:rsidRDefault="007F7A47" w:rsidP="0001114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2. </w:t>
      </w:r>
      <w:r w:rsidR="0001114D"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การตีพิมพ์บทความวิชาการ การนำเสนองานวิจัย การเผยแพร่ผ่านสื่อออนไลน์ และการทำเอกสารแจกให้กับ กลุ่มสินค้าชุมชน และผู้ที่สนใจ</w:t>
      </w:r>
    </w:p>
    <w:p w:rsidR="008657A8" w:rsidRPr="00966EC9" w:rsidRDefault="008657A8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15.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งบประมาณของโครงการวิจัย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(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ให้ระบุรายละเอียดค่าใช้จ่ายให้ชัดเจน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) </w:t>
      </w: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9"/>
        <w:gridCol w:w="5337"/>
      </w:tblGrid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/>
                <w:color w:val="auto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015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966EC9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งบประมาณ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วางแผนการดำเนินงาน</w:t>
            </w:r>
          </w:p>
        </w:tc>
        <w:tc>
          <w:tcPr>
            <w:tcW w:w="6015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2,000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ศึกษาและวิเคราะห์ข้อมูล</w:t>
            </w:r>
          </w:p>
        </w:tc>
        <w:tc>
          <w:tcPr>
            <w:tcW w:w="6015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1,000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สร้างเครื่องมือ</w:t>
            </w:r>
          </w:p>
        </w:tc>
        <w:tc>
          <w:tcPr>
            <w:tcW w:w="6015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2,000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เก็บแบบสอบถาม</w:t>
            </w:r>
          </w:p>
        </w:tc>
        <w:tc>
          <w:tcPr>
            <w:tcW w:w="6015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15,000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สรุปผลงานวิจัย</w:t>
            </w:r>
          </w:p>
        </w:tc>
        <w:tc>
          <w:tcPr>
            <w:tcW w:w="6015" w:type="dxa"/>
          </w:tcPr>
          <w:p w:rsidR="00C0293E" w:rsidRPr="00966EC9" w:rsidRDefault="001E4608" w:rsidP="005A3A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5</w:t>
            </w:r>
            <w:r w:rsidR="00C0293E"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,000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rPr>
                <w:rFonts w:ascii="TH SarabunPSK" w:hAnsi="TH SarabunPSK" w:cs="TH SarabunPSK"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i/>
                <w:color w:val="auto"/>
                <w:sz w:val="32"/>
                <w:szCs w:val="32"/>
                <w:cs/>
              </w:rPr>
              <w:t>ตรวจสอบและเผยแพร่</w:t>
            </w:r>
          </w:p>
        </w:tc>
        <w:tc>
          <w:tcPr>
            <w:tcW w:w="6015" w:type="dxa"/>
          </w:tcPr>
          <w:p w:rsidR="00C0293E" w:rsidRPr="00966EC9" w:rsidRDefault="001E4608" w:rsidP="005A3A2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5</w:t>
            </w:r>
            <w:r w:rsidR="00C0293E" w:rsidRPr="00966EC9">
              <w:rPr>
                <w:rFonts w:ascii="TH SarabunPSK" w:hAnsi="TH SarabunPSK" w:cs="TH SarabunPSK"/>
                <w:color w:val="auto"/>
                <w:sz w:val="36"/>
                <w:szCs w:val="36"/>
              </w:rPr>
              <w:t>,000</w:t>
            </w:r>
          </w:p>
        </w:tc>
      </w:tr>
      <w:tr w:rsidR="00C0293E" w:rsidRPr="00966EC9" w:rsidTr="00C61C2B">
        <w:tc>
          <w:tcPr>
            <w:tcW w:w="3227" w:type="dxa"/>
          </w:tcPr>
          <w:p w:rsidR="00C0293E" w:rsidRPr="00966EC9" w:rsidRDefault="00C0293E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i/>
                <w:color w:val="auto"/>
                <w:sz w:val="32"/>
                <w:szCs w:val="32"/>
              </w:rPr>
            </w:pPr>
            <w:r w:rsidRPr="00966EC9">
              <w:rPr>
                <w:rFonts w:ascii="TH SarabunPSK" w:hAnsi="TH SarabunPSK" w:cs="TH SarabunPSK"/>
                <w:b/>
                <w:bCs/>
                <w:i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6015" w:type="dxa"/>
          </w:tcPr>
          <w:p w:rsidR="00C0293E" w:rsidRPr="00966EC9" w:rsidRDefault="0050297A" w:rsidP="005A3A27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</w:pPr>
            <w:r w:rsidRPr="00966EC9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  <w:t>30</w:t>
            </w:r>
            <w:r w:rsidR="00C0293E" w:rsidRPr="00966EC9">
              <w:rPr>
                <w:rFonts w:ascii="TH SarabunPSK" w:hAnsi="TH SarabunPSK" w:cs="TH SarabunPSK"/>
                <w:b/>
                <w:bCs/>
                <w:color w:val="auto"/>
                <w:sz w:val="36"/>
                <w:szCs w:val="36"/>
              </w:rPr>
              <w:t>,000</w:t>
            </w:r>
          </w:p>
        </w:tc>
      </w:tr>
    </w:tbl>
    <w:p w:rsidR="00C0293E" w:rsidRPr="00966EC9" w:rsidRDefault="009B31AE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66EC9">
        <w:rPr>
          <w:rFonts w:ascii="TH SarabunPSK" w:hAnsi="TH SarabunPSK" w:cs="TH SarabunPSK"/>
          <w:b/>
          <w:bCs/>
          <w:color w:val="auto"/>
          <w:sz w:val="32"/>
          <w:szCs w:val="32"/>
        </w:rPr>
        <w:t>*</w:t>
      </w:r>
      <w:r w:rsidR="00AB4B81" w:rsidRPr="00966EC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หมายเหตุ </w:t>
      </w:r>
      <w:r w:rsidR="00AB4B81" w:rsidRPr="00966EC9">
        <w:rPr>
          <w:rFonts w:ascii="TH SarabunPSK" w:hAnsi="TH SarabunPSK" w:cs="TH SarabunPSK"/>
          <w:color w:val="auto"/>
          <w:sz w:val="32"/>
          <w:szCs w:val="32"/>
          <w:cs/>
        </w:rPr>
        <w:t>ขอถั่วเฉลี่ยตามค่าใช้จ่ายจริง</w:t>
      </w:r>
    </w:p>
    <w:p w:rsidR="005323AA" w:rsidRPr="00966EC9" w:rsidRDefault="005323AA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16.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ผลสำเร็จและความคุ้มค่าของการวิจัยที่คาดว่าจะได้รับ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และหน่วยงานที่จะน</w:t>
      </w:r>
      <w:r w:rsidR="007F7A47"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ำ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ผลการวิจัยไปใช้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ประโยชน์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A74C8B" w:rsidRPr="00966EC9" w:rsidRDefault="007F7A47" w:rsidP="005A3A2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ab/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มหาวิทยาลัยราชภัฏ</w:t>
      </w:r>
      <w:r w:rsidR="00F92DBA" w:rsidRPr="00966EC9">
        <w:rPr>
          <w:rFonts w:ascii="TH SarabunPSK" w:hAnsi="TH SarabunPSK" w:cs="TH SarabunPSK"/>
          <w:color w:val="auto"/>
          <w:sz w:val="32"/>
          <w:szCs w:val="32"/>
          <w:cs/>
        </w:rPr>
        <w:t>อุบลราชธานี สามารถนำข้อมูลที่ได้นำไปเผยแพร่ข้อมูลให้แก่ผู้ที่สนใจ ใน</w:t>
      </w:r>
      <w:r w:rsidR="0093251B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การส่งเสริม</w:t>
      </w:r>
      <w:r w:rsidR="00A74C8B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สินค้าชุมชนให้มีศักยภาพด้านการตลาดเพิ่มมากขึ้น เพื่อให้กลุ่มสินค้าชุมชนสามารถเพิ่มรายได้ และให้เกิดความยั่งยืน</w:t>
      </w:r>
    </w:p>
    <w:p w:rsidR="00556A23" w:rsidRPr="00966EC9" w:rsidRDefault="00F92DBA" w:rsidP="005A3A2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2. 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หน่วยงานทั้งภาครัฐบาล และภาคเอกชน ที่มีการดำเนินการเกี่ยวข้องกับ</w:t>
      </w:r>
      <w:r w:rsidR="005B1D05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การส่งเสริมวิสาหกิจชุมชน และการท่องเที่ยวนวัตวิถี </w:t>
      </w:r>
      <w:r w:rsidR="00556A23" w:rsidRPr="00966EC9">
        <w:rPr>
          <w:rFonts w:ascii="TH SarabunPSK" w:hAnsi="TH SarabunPSK" w:cs="TH SarabunPSK"/>
          <w:color w:val="auto"/>
          <w:sz w:val="32"/>
          <w:szCs w:val="32"/>
          <w:cs/>
        </w:rPr>
        <w:t>สามาถนำข้อมูลไปประยุกต์ใช้กับหน่วยงานได้อย่างมีประโยชน์อย่างแท้จริง</w:t>
      </w:r>
    </w:p>
    <w:p w:rsidR="004267D3" w:rsidRPr="00966EC9" w:rsidRDefault="00556A23" w:rsidP="005A3A2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Pr="00966EC9">
        <w:rPr>
          <w:rFonts w:ascii="TH SarabunPSK" w:hAnsi="TH SarabunPSK" w:cs="TH SarabunPSK"/>
          <w:color w:val="auto"/>
          <w:sz w:val="32"/>
          <w:szCs w:val="32"/>
        </w:rPr>
        <w:t xml:space="preserve">3. </w:t>
      </w:r>
      <w:r w:rsidR="001E7A39" w:rsidRPr="00966EC9">
        <w:rPr>
          <w:rFonts w:ascii="TH SarabunPSK" w:hAnsi="TH SarabunPSK" w:cs="TH SarabunPSK"/>
          <w:color w:val="auto"/>
          <w:sz w:val="32"/>
          <w:szCs w:val="32"/>
          <w:cs/>
        </w:rPr>
        <w:t>ผู้วิจัย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สามารถนำความรู้ที่</w:t>
      </w:r>
      <w:r w:rsidR="004267D3" w:rsidRPr="00966EC9">
        <w:rPr>
          <w:rFonts w:ascii="TH SarabunPSK" w:hAnsi="TH SarabunPSK" w:cs="TH SarabunPSK"/>
          <w:color w:val="auto"/>
          <w:sz w:val="32"/>
          <w:szCs w:val="32"/>
          <w:cs/>
        </w:rPr>
        <w:t>ได้ไปเผยแพร่ข้อมูลให้แก่ผู้ที่สน</w:t>
      </w:r>
      <w:r w:rsidRPr="00966EC9">
        <w:rPr>
          <w:rFonts w:ascii="TH SarabunPSK" w:hAnsi="TH SarabunPSK" w:cs="TH SarabunPSK"/>
          <w:color w:val="auto"/>
          <w:sz w:val="32"/>
          <w:szCs w:val="32"/>
          <w:cs/>
        </w:rPr>
        <w:t>ใจ</w:t>
      </w:r>
      <w:r w:rsidR="0093251B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>ในการศึกษา</w:t>
      </w:r>
      <w:r w:rsidR="001E7A39" w:rsidRPr="00966EC9">
        <w:rPr>
          <w:rFonts w:ascii="TH SarabunPSK" w:hAnsi="TH SarabunPSK" w:cs="TH SarabunPSK"/>
          <w:color w:val="auto"/>
          <w:sz w:val="32"/>
          <w:szCs w:val="32"/>
          <w:cs/>
        </w:rPr>
        <w:t>การพัฒนาศักยภาพการตลาดผลิตภัณฑ์รังไหมใบหม่อนของ</w:t>
      </w:r>
      <w:r w:rsidR="00FF5F7E" w:rsidRPr="00966EC9">
        <w:rPr>
          <w:rFonts w:ascii="TH SarabunPSK" w:hAnsi="TH SarabunPSK" w:cs="TH SarabunPSK"/>
          <w:color w:val="auto"/>
          <w:sz w:val="32"/>
          <w:szCs w:val="32"/>
          <w:cs/>
        </w:rPr>
        <w:t>กลุ่มวิสาหกิจชุมชนทอผ้าไหมบ้านหนองบ่อ</w:t>
      </w:r>
      <w:r w:rsidR="001E7A39" w:rsidRPr="00966EC9">
        <w:rPr>
          <w:rFonts w:ascii="TH SarabunPSK" w:hAnsi="TH SarabunPSK" w:cs="TH SarabunPSK"/>
          <w:color w:val="auto"/>
          <w:sz w:val="32"/>
          <w:szCs w:val="32"/>
          <w:cs/>
        </w:rPr>
        <w:t xml:space="preserve"> อำเภอเมือง จังหวัดอุบลราชธานี</w:t>
      </w:r>
      <w:r w:rsidR="004267D3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เพื่อให้เกิดประโ</w:t>
      </w:r>
      <w:r w:rsidR="001E7A39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ยชน์แก่เศรษฐกิจให้กับท้องถิ่น </w:t>
      </w:r>
      <w:r w:rsidR="004267D3" w:rsidRPr="00966EC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ในจังหวัดอุบลราชธานี </w:t>
      </w:r>
    </w:p>
    <w:p w:rsidR="00A74C8B" w:rsidRPr="00966EC9" w:rsidRDefault="00A74C8B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17.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คำชี้แจงอื่น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ๆ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8657A8" w:rsidRPr="00966EC9" w:rsidRDefault="00113105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66EC9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</w:t>
      </w:r>
      <w:r w:rsidR="00C0293E"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>-</w:t>
      </w:r>
    </w:p>
    <w:p w:rsidR="008657A8" w:rsidRPr="00966EC9" w:rsidRDefault="008657A8" w:rsidP="005A3A2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C0293E" w:rsidRPr="00966EC9" w:rsidRDefault="00C0293E" w:rsidP="005A3A27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18. 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ประวัตินักวิจัย</w:t>
      </w:r>
      <w:r w:rsidRPr="00966EC9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3E2E19" w:rsidRPr="00966EC9" w:rsidRDefault="00C52F4D" w:rsidP="005A3A2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66EC9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3E2E19" w:rsidRPr="00966EC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3E5F47" w:rsidRPr="00966EC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อาจารย์</w:t>
      </w:r>
      <w:r w:rsidR="003E2E19" w:rsidRPr="00966EC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B3175" w:rsidRPr="00966EC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นวลปราง ขันเงิน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i w:val="0"/>
          <w:iCs/>
          <w:spacing w:val="4"/>
        </w:rPr>
        <w:t>1</w:t>
      </w:r>
      <w:r w:rsidRPr="00966EC9">
        <w:rPr>
          <w:rFonts w:ascii="TH SarabunPSK" w:hAnsi="TH SarabunPSK" w:cs="TH SarabunPSK"/>
          <w:spacing w:val="4"/>
        </w:rPr>
        <w:t>.</w:t>
      </w:r>
      <w:r w:rsidRPr="00966EC9">
        <w:rPr>
          <w:rFonts w:ascii="TH SarabunPSK" w:hAnsi="TH SarabunPSK" w:cs="TH SarabunPSK"/>
          <w:spacing w:val="4"/>
          <w:cs/>
        </w:rPr>
        <w:t xml:space="preserve">ชื่อ - นามสกุล (ภาษาไทย) </w:t>
      </w:r>
      <w:r w:rsidR="00736328" w:rsidRPr="00966EC9">
        <w:rPr>
          <w:rFonts w:ascii="TH SarabunPSK" w:hAnsi="TH SarabunPSK" w:cs="TH SarabunPSK" w:hint="cs"/>
          <w:spacing w:val="4"/>
          <w:cs/>
        </w:rPr>
        <w:t>นางสาว</w:t>
      </w:r>
      <w:r w:rsidRPr="00966EC9">
        <w:rPr>
          <w:rFonts w:ascii="TH SarabunPSK" w:hAnsi="TH SarabunPSK" w:cs="TH SarabunPSK"/>
          <w:spacing w:val="4"/>
          <w:cs/>
        </w:rPr>
        <w:t>นวลปราง ขันเงิน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i w:val="0"/>
          <w:iCs/>
          <w:spacing w:val="4"/>
        </w:rPr>
        <w:t xml:space="preserve">2. </w:t>
      </w:r>
      <w:r w:rsidRPr="00966EC9">
        <w:rPr>
          <w:rFonts w:ascii="TH SarabunPSK" w:hAnsi="TH SarabunPSK" w:cs="TH SarabunPSK"/>
          <w:spacing w:val="4"/>
          <w:cs/>
        </w:rPr>
        <w:t xml:space="preserve">ชื่อ - นามสกุล (ภาษาอังกฤษ) </w:t>
      </w:r>
      <w:r w:rsidR="00736328" w:rsidRPr="00966EC9">
        <w:rPr>
          <w:rFonts w:ascii="TH SarabunPSK" w:hAnsi="TH SarabunPSK" w:cs="TH SarabunPSK"/>
          <w:i w:val="0"/>
          <w:iCs/>
          <w:spacing w:val="4"/>
        </w:rPr>
        <w:t>M</w:t>
      </w:r>
      <w:r w:rsidR="00AC28AC" w:rsidRPr="00966EC9">
        <w:rPr>
          <w:rFonts w:ascii="TH SarabunPSK" w:hAnsi="TH SarabunPSK" w:cs="TH SarabunPSK"/>
          <w:i w:val="0"/>
          <w:iCs/>
          <w:spacing w:val="4"/>
        </w:rPr>
        <w:t>is</w:t>
      </w:r>
      <w:r w:rsidRPr="00966EC9">
        <w:rPr>
          <w:rFonts w:ascii="TH SarabunPSK" w:hAnsi="TH SarabunPSK" w:cs="TH SarabunPSK"/>
          <w:i w:val="0"/>
          <w:iCs/>
          <w:spacing w:val="4"/>
        </w:rPr>
        <w:t>s.</w:t>
      </w:r>
      <w:r w:rsidRPr="00966EC9">
        <w:rPr>
          <w:rFonts w:ascii="TH SarabunPSK" w:hAnsi="TH SarabunPSK" w:cs="TH SarabunPSK"/>
          <w:spacing w:val="4"/>
        </w:rPr>
        <w:t xml:space="preserve"> </w:t>
      </w:r>
      <w:r w:rsidRPr="00966EC9">
        <w:rPr>
          <w:rFonts w:ascii="TH SarabunPSK" w:hAnsi="TH SarabunPSK" w:cs="TH SarabunPSK"/>
          <w:i w:val="0"/>
          <w:iCs/>
          <w:spacing w:val="4"/>
        </w:rPr>
        <w:t>Nuanprang  Khan-ngern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i w:val="0"/>
          <w:iCs/>
          <w:spacing w:val="4"/>
        </w:rPr>
        <w:t>3</w:t>
      </w:r>
      <w:r w:rsidRPr="00966EC9">
        <w:rPr>
          <w:rFonts w:ascii="TH SarabunPSK" w:hAnsi="TH SarabunPSK" w:cs="TH SarabunPSK"/>
          <w:spacing w:val="4"/>
        </w:rPr>
        <w:t xml:space="preserve">. </w:t>
      </w:r>
      <w:r w:rsidRPr="00966EC9">
        <w:rPr>
          <w:rFonts w:ascii="TH SarabunPSK" w:hAnsi="TH SarabunPSK" w:cs="TH SarabunPSK"/>
          <w:spacing w:val="4"/>
          <w:cs/>
        </w:rPr>
        <w:t xml:space="preserve">เลขหมายบัตรประจำตัวประชาชน </w:t>
      </w:r>
      <w:r w:rsidRPr="00966EC9">
        <w:rPr>
          <w:rFonts w:ascii="TH SarabunPSK" w:hAnsi="TH SarabunPSK" w:cs="TH SarabunPSK"/>
          <w:i w:val="0"/>
          <w:iCs/>
          <w:spacing w:val="4"/>
        </w:rPr>
        <w:t>3-1005-00557-41-5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i w:val="0"/>
          <w:iCs/>
          <w:spacing w:val="4"/>
        </w:rPr>
        <w:t>4</w:t>
      </w:r>
      <w:r w:rsidRPr="00966EC9">
        <w:rPr>
          <w:rFonts w:ascii="TH SarabunPSK" w:hAnsi="TH SarabunPSK" w:cs="TH SarabunPSK"/>
          <w:spacing w:val="4"/>
        </w:rPr>
        <w:t xml:space="preserve">. </w:t>
      </w:r>
      <w:r w:rsidRPr="00966EC9">
        <w:rPr>
          <w:rFonts w:ascii="TH SarabunPSK" w:hAnsi="TH SarabunPSK" w:cs="TH SarabunPSK"/>
          <w:spacing w:val="4"/>
          <w:cs/>
        </w:rPr>
        <w:t>ตำแหน่งปัจจุบัน อาจารย์ประจำหลักสูตรบริหารธุรกิจบัณฑิต สาขาวิชาการตลาด</w:t>
      </w:r>
    </w:p>
    <w:p w:rsidR="003E5F47" w:rsidRPr="00966EC9" w:rsidRDefault="003E5F47" w:rsidP="003E5F47">
      <w:pPr>
        <w:tabs>
          <w:tab w:val="left" w:pos="851"/>
        </w:tabs>
        <w:jc w:val="thaiDistribute"/>
        <w:rPr>
          <w:rFonts w:ascii="TH SarabunPSK" w:hAnsi="TH SarabunPSK" w:cs="TH SarabunPSK"/>
          <w:i w:val="0"/>
          <w:iCs/>
          <w:spacing w:val="4"/>
        </w:rPr>
      </w:pPr>
      <w:r w:rsidRPr="00966EC9">
        <w:rPr>
          <w:rFonts w:ascii="TH SarabunPSK" w:hAnsi="TH SarabunPSK" w:cs="TH SarabunPSK"/>
          <w:spacing w:val="4"/>
        </w:rPr>
        <w:t xml:space="preserve">           </w:t>
      </w:r>
      <w:r w:rsidRPr="00966EC9">
        <w:rPr>
          <w:rFonts w:ascii="TH SarabunPSK" w:hAnsi="TH SarabunPSK" w:cs="TH SarabunPSK" w:hint="cs"/>
          <w:spacing w:val="4"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  <w:spacing w:val="4"/>
        </w:rPr>
        <w:t>5</w:t>
      </w:r>
      <w:r w:rsidRPr="00966EC9">
        <w:rPr>
          <w:rFonts w:ascii="TH SarabunPSK" w:hAnsi="TH SarabunPSK" w:cs="TH SarabunPSK"/>
          <w:spacing w:val="4"/>
        </w:rPr>
        <w:t xml:space="preserve">. </w:t>
      </w:r>
      <w:r w:rsidRPr="00966EC9">
        <w:rPr>
          <w:rFonts w:ascii="TH SarabunPSK" w:hAnsi="TH SarabunPSK" w:cs="TH SarabunPSK"/>
          <w:spacing w:val="4"/>
          <w:cs/>
        </w:rPr>
        <w:t xml:space="preserve">หน่วยงาน มหาวิทยาลัยราชภัฏอุบลราชธานี โทรศัพท์ มหาวิทยาลัยฯ </w:t>
      </w:r>
      <w:r w:rsidRPr="00966EC9">
        <w:rPr>
          <w:rFonts w:ascii="TH SarabunPSK" w:hAnsi="TH SarabunPSK" w:cs="TH SarabunPSK"/>
          <w:i w:val="0"/>
          <w:iCs/>
          <w:spacing w:val="4"/>
        </w:rPr>
        <w:t>045-352000</w:t>
      </w:r>
      <w:r w:rsidRPr="00966EC9">
        <w:rPr>
          <w:rFonts w:ascii="TH SarabunPSK" w:hAnsi="TH SarabunPSK" w:cs="TH SarabunPSK"/>
          <w:spacing w:val="4"/>
          <w:cs/>
        </w:rPr>
        <w:t xml:space="preserve"> ต่อ </w:t>
      </w:r>
      <w:r w:rsidRPr="00966EC9">
        <w:rPr>
          <w:rFonts w:ascii="TH SarabunPSK" w:hAnsi="TH SarabunPSK" w:cs="TH SarabunPSK"/>
          <w:i w:val="0"/>
          <w:iCs/>
          <w:spacing w:val="4"/>
        </w:rPr>
        <w:t>1302</w:t>
      </w:r>
      <w:r w:rsidRPr="00966EC9">
        <w:rPr>
          <w:rFonts w:ascii="TH SarabunPSK" w:hAnsi="TH SarabunPSK" w:cs="TH SarabunPSK"/>
          <w:spacing w:val="4"/>
          <w:cs/>
        </w:rPr>
        <w:t xml:space="preserve"> โทรศัพท์มือถือ </w:t>
      </w:r>
      <w:r w:rsidRPr="00966EC9">
        <w:rPr>
          <w:rFonts w:ascii="TH SarabunPSK" w:hAnsi="TH SarabunPSK" w:cs="TH SarabunPSK"/>
          <w:i w:val="0"/>
          <w:iCs/>
          <w:spacing w:val="4"/>
        </w:rPr>
        <w:t>089-924-2646</w:t>
      </w:r>
      <w:r w:rsidRPr="00966EC9">
        <w:rPr>
          <w:rFonts w:ascii="TH SarabunPSK" w:hAnsi="TH SarabunPSK" w:cs="TH SarabunPSK"/>
          <w:spacing w:val="4"/>
        </w:rPr>
        <w:t xml:space="preserve"> </w:t>
      </w:r>
      <w:r w:rsidRPr="00966EC9">
        <w:rPr>
          <w:rFonts w:ascii="TH SarabunPSK" w:hAnsi="TH SarabunPSK" w:cs="TH SarabunPSK"/>
          <w:i w:val="0"/>
          <w:iCs/>
          <w:spacing w:val="4"/>
        </w:rPr>
        <w:t>E-mail: Not</w:t>
      </w:r>
      <w:r w:rsidR="003C1B6F" w:rsidRPr="00966EC9">
        <w:rPr>
          <w:rFonts w:ascii="TH SarabunPSK" w:hAnsi="TH SarabunPSK" w:cs="TH SarabunPSK"/>
          <w:i w:val="0"/>
          <w:iCs/>
          <w:spacing w:val="4"/>
        </w:rPr>
        <w:t>_ubru@</w:t>
      </w:r>
      <w:r w:rsidR="00736328" w:rsidRPr="00966EC9">
        <w:rPr>
          <w:rFonts w:ascii="TH SarabunPSK" w:hAnsi="TH SarabunPSK" w:cs="TH SarabunPSK"/>
          <w:i w:val="0"/>
          <w:iCs/>
          <w:spacing w:val="4"/>
        </w:rPr>
        <w:t>h</w:t>
      </w:r>
      <w:r w:rsidR="004F0D4A" w:rsidRPr="00966EC9">
        <w:rPr>
          <w:rFonts w:ascii="TH SarabunPSK" w:hAnsi="TH SarabunPSK" w:cs="TH SarabunPSK"/>
          <w:i w:val="0"/>
          <w:iCs/>
          <w:spacing w:val="4"/>
        </w:rPr>
        <w:t>otmail</w:t>
      </w:r>
      <w:r w:rsidRPr="00966EC9">
        <w:rPr>
          <w:rFonts w:ascii="TH SarabunPSK" w:hAnsi="TH SarabunPSK" w:cs="TH SarabunPSK"/>
          <w:i w:val="0"/>
          <w:iCs/>
          <w:spacing w:val="4"/>
        </w:rPr>
        <w:t>.com</w:t>
      </w:r>
    </w:p>
    <w:p w:rsidR="003E5F47" w:rsidRPr="00966EC9" w:rsidRDefault="003E5F47" w:rsidP="003E5F47">
      <w:pPr>
        <w:tabs>
          <w:tab w:val="left" w:pos="1260"/>
        </w:tabs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spacing w:val="4"/>
          <w:cs/>
        </w:rPr>
        <w:t xml:space="preserve">              </w:t>
      </w:r>
      <w:r w:rsidRPr="00966EC9">
        <w:rPr>
          <w:rFonts w:ascii="TH SarabunPSK" w:hAnsi="TH SarabunPSK" w:cs="TH SarabunPSK" w:hint="cs"/>
          <w:spacing w:val="4"/>
          <w:cs/>
        </w:rPr>
        <w:t xml:space="preserve"> </w:t>
      </w:r>
      <w:r w:rsidRPr="00966EC9">
        <w:rPr>
          <w:rFonts w:ascii="TH SarabunPSK" w:hAnsi="TH SarabunPSK" w:cs="TH SarabunPSK"/>
          <w:spacing w:val="4"/>
          <w:cs/>
        </w:rPr>
        <w:t>สถานที่ติดต่อ</w:t>
      </w:r>
      <w:r w:rsidRPr="00966EC9">
        <w:rPr>
          <w:rFonts w:ascii="TH SarabunPSK" w:hAnsi="TH SarabunPSK" w:cs="TH SarabunPSK"/>
          <w:i w:val="0"/>
          <w:iCs/>
          <w:spacing w:val="4"/>
          <w:cs/>
        </w:rPr>
        <w:t xml:space="preserve"> </w:t>
      </w:r>
      <w:r w:rsidR="00B73BCF" w:rsidRPr="00966EC9">
        <w:rPr>
          <w:rFonts w:ascii="TH SarabunPSK" w:hAnsi="TH SarabunPSK" w:cs="TH SarabunPSK"/>
          <w:i w:val="0"/>
          <w:iCs/>
          <w:spacing w:val="4"/>
        </w:rPr>
        <w:t xml:space="preserve">3 </w:t>
      </w:r>
      <w:r w:rsidR="00B73BCF" w:rsidRPr="00966EC9">
        <w:rPr>
          <w:rFonts w:ascii="TH SarabunPSK" w:hAnsi="TH SarabunPSK" w:cs="TH SarabunPSK" w:hint="cs"/>
          <w:spacing w:val="4"/>
          <w:cs/>
        </w:rPr>
        <w:t>ซอยชลปร</w:t>
      </w:r>
      <w:r w:rsidR="0014194C" w:rsidRPr="00966EC9">
        <w:rPr>
          <w:rFonts w:ascii="TH SarabunPSK" w:hAnsi="TH SarabunPSK" w:cs="TH SarabunPSK" w:hint="cs"/>
          <w:spacing w:val="4"/>
          <w:cs/>
        </w:rPr>
        <w:t>ะ</w:t>
      </w:r>
      <w:r w:rsidR="00B73BCF" w:rsidRPr="00966EC9">
        <w:rPr>
          <w:rFonts w:ascii="TH SarabunPSK" w:hAnsi="TH SarabunPSK" w:cs="TH SarabunPSK" w:hint="cs"/>
          <w:spacing w:val="4"/>
          <w:cs/>
        </w:rPr>
        <w:t>ทาน</w:t>
      </w:r>
      <w:r w:rsidR="00B73BCF" w:rsidRPr="00966EC9">
        <w:rPr>
          <w:rFonts w:ascii="TH SarabunPSK" w:hAnsi="TH SarabunPSK" w:cs="TH SarabunPSK"/>
          <w:spacing w:val="4"/>
        </w:rPr>
        <w:t>-</w:t>
      </w:r>
      <w:r w:rsidR="00B73BCF" w:rsidRPr="00966EC9">
        <w:rPr>
          <w:rFonts w:ascii="TH SarabunPSK" w:hAnsi="TH SarabunPSK" w:cs="TH SarabunPSK" w:hint="cs"/>
          <w:spacing w:val="4"/>
          <w:cs/>
        </w:rPr>
        <w:t>ท่าบ่อ</w:t>
      </w:r>
      <w:r w:rsidR="00B73BCF" w:rsidRPr="00966EC9">
        <w:rPr>
          <w:rFonts w:ascii="TH SarabunPSK" w:hAnsi="TH SarabunPSK" w:cs="TH SarabunPSK" w:hint="cs"/>
          <w:i w:val="0"/>
          <w:iCs/>
          <w:spacing w:val="4"/>
          <w:cs/>
        </w:rPr>
        <w:t xml:space="preserve"> </w:t>
      </w:r>
      <w:r w:rsidR="000E0066" w:rsidRPr="00966EC9">
        <w:rPr>
          <w:rFonts w:ascii="TH SarabunPSK" w:hAnsi="TH SarabunPSK" w:cs="TH SarabunPSK"/>
          <w:i w:val="0"/>
          <w:iCs/>
          <w:spacing w:val="4"/>
        </w:rPr>
        <w:t>15</w:t>
      </w:r>
      <w:r w:rsidR="000E0066" w:rsidRPr="00966EC9">
        <w:rPr>
          <w:rFonts w:ascii="TH SarabunPSK" w:hAnsi="TH SarabunPSK" w:cs="TH SarabunPSK" w:hint="cs"/>
          <w:i w:val="0"/>
          <w:iCs/>
          <w:spacing w:val="4"/>
          <w:cs/>
        </w:rPr>
        <w:t xml:space="preserve"> </w:t>
      </w:r>
      <w:r w:rsidRPr="00966EC9">
        <w:rPr>
          <w:rFonts w:ascii="TH SarabunPSK" w:hAnsi="TH SarabunPSK" w:cs="TH SarabunPSK"/>
          <w:spacing w:val="4"/>
          <w:cs/>
        </w:rPr>
        <w:t xml:space="preserve">ถนน ชลประทาน-ท่าบ่อ ต.ในเมือง </w:t>
      </w:r>
      <w:r w:rsidR="00B73BCF" w:rsidRPr="00966EC9">
        <w:rPr>
          <w:rFonts w:ascii="TH SarabunPSK" w:hAnsi="TH SarabunPSK" w:cs="TH SarabunPSK"/>
          <w:spacing w:val="4"/>
        </w:rPr>
        <w:t xml:space="preserve">                         </w:t>
      </w:r>
      <w:r w:rsidRPr="00966EC9">
        <w:rPr>
          <w:rFonts w:ascii="TH SarabunPSK" w:hAnsi="TH SarabunPSK" w:cs="TH SarabunPSK"/>
          <w:spacing w:val="4"/>
          <w:cs/>
        </w:rPr>
        <w:t xml:space="preserve">อ.เมือง จ.อุบลราชธานี </w:t>
      </w:r>
      <w:r w:rsidRPr="00966EC9">
        <w:rPr>
          <w:rFonts w:ascii="TH SarabunPSK" w:hAnsi="TH SarabunPSK" w:cs="TH SarabunPSK"/>
          <w:i w:val="0"/>
          <w:iCs/>
          <w:spacing w:val="4"/>
        </w:rPr>
        <w:t>34000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i w:val="0"/>
          <w:iCs/>
          <w:spacing w:val="4"/>
        </w:rPr>
        <w:t>6.</w:t>
      </w:r>
      <w:r w:rsidRPr="00966EC9">
        <w:rPr>
          <w:rFonts w:ascii="TH SarabunPSK" w:hAnsi="TH SarabunPSK" w:cs="TH SarabunPSK"/>
          <w:spacing w:val="4"/>
        </w:rPr>
        <w:t xml:space="preserve"> </w:t>
      </w:r>
      <w:r w:rsidRPr="00966EC9">
        <w:rPr>
          <w:rFonts w:ascii="TH SarabunPSK" w:hAnsi="TH SarabunPSK" w:cs="TH SarabunPSK"/>
          <w:spacing w:val="4"/>
          <w:cs/>
        </w:rPr>
        <w:t xml:space="preserve">ประวัติการศึกษา 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-4"/>
        </w:rPr>
      </w:pPr>
      <w:r w:rsidRPr="00966EC9">
        <w:rPr>
          <w:rFonts w:ascii="TH SarabunPSK" w:hAnsi="TH SarabunPSK" w:cs="TH SarabunPSK"/>
          <w:spacing w:val="4"/>
          <w:cs/>
        </w:rPr>
        <w:t xml:space="preserve">     </w:t>
      </w:r>
      <w:r w:rsidRPr="00966EC9">
        <w:rPr>
          <w:rFonts w:ascii="TH SarabunPSK" w:hAnsi="TH SarabunPSK" w:cs="TH SarabunPSK"/>
          <w:spacing w:val="-4"/>
          <w:cs/>
        </w:rPr>
        <w:t>ปริญญาโท บริหารธุรกิจมหาบัณฑิต สาขาวิชาการจัดการ มหาวิทยาลัยรามคำแหง</w:t>
      </w:r>
      <w:r w:rsidRPr="00966EC9">
        <w:rPr>
          <w:rFonts w:ascii="TH SarabunPSK" w:hAnsi="TH SarabunPSK" w:cs="TH SarabunPSK" w:hint="cs"/>
          <w:spacing w:val="-4"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  <w:spacing w:val="-4"/>
        </w:rPr>
        <w:t>2544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spacing w:val="4"/>
          <w:cs/>
        </w:rPr>
        <w:t xml:space="preserve">     ปริญญาตรี บริหารธุรกิจบัณฑิต สาขาวิชาการตลาด มหาวิทยาลัยหอการค้าไทย </w:t>
      </w:r>
      <w:r w:rsidRPr="00966EC9">
        <w:rPr>
          <w:rFonts w:ascii="TH SarabunPSK" w:hAnsi="TH SarabunPSK" w:cs="TH SarabunPSK"/>
          <w:i w:val="0"/>
          <w:iCs/>
          <w:spacing w:val="4"/>
        </w:rPr>
        <w:t>2537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i w:val="0"/>
          <w:iCs/>
          <w:spacing w:val="4"/>
        </w:rPr>
        <w:t>7</w:t>
      </w:r>
      <w:r w:rsidRPr="00966EC9">
        <w:rPr>
          <w:rFonts w:ascii="TH SarabunPSK" w:hAnsi="TH SarabunPSK" w:cs="TH SarabunPSK"/>
          <w:spacing w:val="4"/>
        </w:rPr>
        <w:t xml:space="preserve">. </w:t>
      </w:r>
      <w:r w:rsidRPr="00966EC9">
        <w:rPr>
          <w:rFonts w:ascii="TH SarabunPSK" w:hAnsi="TH SarabunPSK" w:cs="TH SarabunPSK"/>
          <w:spacing w:val="4"/>
          <w:cs/>
        </w:rPr>
        <w:t>สาขาวิชาการที่มีความชำนาญพิเศษ สาขาการตลาด สาขาการท่องเที่ยว</w:t>
      </w:r>
    </w:p>
    <w:p w:rsidR="003E5F47" w:rsidRPr="00966EC9" w:rsidRDefault="003E5F47" w:rsidP="003E5F47">
      <w:pPr>
        <w:tabs>
          <w:tab w:val="left" w:pos="851"/>
        </w:tabs>
        <w:ind w:firstLine="851"/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i w:val="0"/>
          <w:iCs/>
          <w:spacing w:val="4"/>
        </w:rPr>
        <w:t>8</w:t>
      </w:r>
      <w:r w:rsidRPr="00966EC9">
        <w:rPr>
          <w:rFonts w:ascii="TH SarabunPSK" w:hAnsi="TH SarabunPSK" w:cs="TH SarabunPSK"/>
          <w:spacing w:val="4"/>
        </w:rPr>
        <w:t xml:space="preserve">. </w:t>
      </w:r>
      <w:r w:rsidRPr="00966EC9">
        <w:rPr>
          <w:rFonts w:ascii="TH SarabunPSK" w:hAnsi="TH SarabunPSK" w:cs="TH SarabunPSK"/>
          <w:spacing w:val="4"/>
          <w:cs/>
        </w:rPr>
        <w:t xml:space="preserve">ประสบการณ์ที่เกี่ยวข้องกับการบริหารงานวิจัยทั้งภายในและภายนอกประเทศ </w:t>
      </w:r>
    </w:p>
    <w:p w:rsidR="003E5F47" w:rsidRPr="00966EC9" w:rsidRDefault="003E5F47" w:rsidP="00113105">
      <w:pPr>
        <w:tabs>
          <w:tab w:val="left" w:pos="1080"/>
        </w:tabs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spacing w:val="4"/>
        </w:rPr>
        <w:tab/>
      </w:r>
      <w:r w:rsidRPr="00966EC9">
        <w:rPr>
          <w:rFonts w:ascii="TH SarabunPSK" w:hAnsi="TH SarabunPSK" w:cs="TH SarabunPSK"/>
          <w:i w:val="0"/>
          <w:iCs/>
          <w:spacing w:val="4"/>
        </w:rPr>
        <w:t>8.1</w:t>
      </w:r>
      <w:r w:rsidRPr="00966EC9">
        <w:rPr>
          <w:rFonts w:ascii="TH SarabunPSK" w:hAnsi="TH SarabunPSK" w:cs="TH SarabunPSK"/>
          <w:spacing w:val="4"/>
          <w:cs/>
        </w:rPr>
        <w:t xml:space="preserve"> ความต้องการศึกษาต่อในระดับปริญญาโทของนักศึกษาคณะบริหารธุรกิจและการจัดการ มหาวิทยาลัยราชภัฏอุบลราชธานี</w:t>
      </w:r>
      <w:r w:rsidRPr="00966EC9">
        <w:rPr>
          <w:rFonts w:ascii="TH SarabunPSK" w:hAnsi="TH SarabunPSK" w:cs="TH SarabunPSK" w:hint="cs"/>
          <w:spacing w:val="4"/>
          <w:cs/>
        </w:rPr>
        <w:t xml:space="preserve"> </w:t>
      </w:r>
      <w:r w:rsidRPr="00966EC9">
        <w:rPr>
          <w:rFonts w:ascii="TH SarabunPSK" w:hAnsi="TH SarabunPSK" w:cs="TH SarabunPSK"/>
          <w:spacing w:val="4"/>
          <w:cs/>
        </w:rPr>
        <w:t>(ทุนวิจัย มหาวิทยาลัยราชภัฏอุบลราชธานี)</w:t>
      </w:r>
    </w:p>
    <w:p w:rsidR="003E5F47" w:rsidRPr="00966EC9" w:rsidRDefault="003E5F47" w:rsidP="00113105">
      <w:pPr>
        <w:tabs>
          <w:tab w:val="left" w:pos="1080"/>
        </w:tabs>
        <w:jc w:val="thaiDistribute"/>
        <w:rPr>
          <w:rFonts w:ascii="TH SarabunPSK" w:hAnsi="TH SarabunPSK" w:cs="TH SarabunPSK"/>
          <w:spacing w:val="4"/>
        </w:rPr>
      </w:pPr>
      <w:r w:rsidRPr="00966EC9">
        <w:rPr>
          <w:rFonts w:ascii="TH SarabunPSK" w:hAnsi="TH SarabunPSK" w:cs="TH SarabunPSK"/>
          <w:spacing w:val="4"/>
        </w:rPr>
        <w:tab/>
      </w:r>
      <w:r w:rsidRPr="00966EC9">
        <w:rPr>
          <w:rFonts w:ascii="TH SarabunPSK" w:hAnsi="TH SarabunPSK" w:cs="TH SarabunPSK"/>
          <w:i w:val="0"/>
          <w:iCs/>
          <w:spacing w:val="4"/>
        </w:rPr>
        <w:t>8.2</w:t>
      </w:r>
      <w:r w:rsidRPr="00966EC9">
        <w:rPr>
          <w:rFonts w:ascii="TH SarabunPSK" w:hAnsi="TH SarabunPSK" w:cs="TH SarabunPSK"/>
          <w:spacing w:val="4"/>
          <w:cs/>
        </w:rPr>
        <w:t xml:space="preserve"> อิทธิพลของสื่อโทรทัศน์ที่มีผลต่อพฤติกรรมของนักศึกษาระดับอุดมศึกษาในสถาบันราชภัฏอุบลราชธานี ปี </w:t>
      </w:r>
      <w:r w:rsidRPr="00966EC9">
        <w:rPr>
          <w:rFonts w:ascii="TH SarabunPSK" w:hAnsi="TH SarabunPSK" w:cs="TH SarabunPSK"/>
          <w:i w:val="0"/>
          <w:iCs/>
          <w:spacing w:val="4"/>
        </w:rPr>
        <w:t>2545</w:t>
      </w:r>
      <w:r w:rsidRPr="00966EC9">
        <w:rPr>
          <w:rFonts w:ascii="TH SarabunPSK" w:hAnsi="TH SarabunPSK" w:cs="TH SarabunPSK"/>
          <w:spacing w:val="4"/>
        </w:rPr>
        <w:t xml:space="preserve"> </w:t>
      </w:r>
      <w:r w:rsidRPr="00966EC9">
        <w:rPr>
          <w:rFonts w:ascii="TH SarabunPSK" w:hAnsi="TH SarabunPSK" w:cs="TH SarabunPSK"/>
          <w:i w:val="0"/>
          <w:iCs/>
          <w:spacing w:val="4"/>
        </w:rPr>
        <w:t>(</w:t>
      </w:r>
      <w:r w:rsidRPr="00966EC9">
        <w:rPr>
          <w:rFonts w:ascii="TH SarabunPSK" w:hAnsi="TH SarabunPSK" w:cs="TH SarabunPSK"/>
          <w:spacing w:val="4"/>
          <w:cs/>
        </w:rPr>
        <w:t>ทุนวิจัย มหาวิทยาลัยราชภัฏอุบลราชธานี)</w:t>
      </w:r>
    </w:p>
    <w:p w:rsidR="003E5F47" w:rsidRPr="00966EC9" w:rsidRDefault="003E5F47" w:rsidP="00113105">
      <w:pPr>
        <w:tabs>
          <w:tab w:val="left" w:pos="1080"/>
        </w:tabs>
        <w:jc w:val="thaiDistribute"/>
        <w:rPr>
          <w:rFonts w:ascii="TH SarabunPSK" w:hAnsi="TH SarabunPSK" w:cs="TH SarabunPSK"/>
          <w:i w:val="0"/>
          <w:iCs/>
          <w:spacing w:val="4"/>
        </w:rPr>
      </w:pPr>
      <w:r w:rsidRPr="00966EC9">
        <w:rPr>
          <w:rFonts w:ascii="TH SarabunPSK" w:hAnsi="TH SarabunPSK" w:cs="TH SarabunPSK"/>
          <w:spacing w:val="4"/>
        </w:rPr>
        <w:tab/>
      </w:r>
      <w:r w:rsidRPr="00966EC9">
        <w:rPr>
          <w:rFonts w:ascii="TH SarabunPSK" w:hAnsi="TH SarabunPSK" w:cs="TH SarabunPSK"/>
          <w:i w:val="0"/>
          <w:iCs/>
          <w:spacing w:val="4"/>
        </w:rPr>
        <w:t>8.3</w:t>
      </w:r>
      <w:r w:rsidRPr="00966EC9">
        <w:rPr>
          <w:rFonts w:ascii="TH SarabunPSK" w:hAnsi="TH SarabunPSK" w:cs="TH SarabunPSK"/>
          <w:spacing w:val="4"/>
          <w:cs/>
        </w:rPr>
        <w:t xml:space="preserve"> การพัฒนาบทเรียน</w:t>
      </w:r>
      <w:r w:rsidRPr="00966EC9">
        <w:rPr>
          <w:rFonts w:ascii="TH SarabunPSK" w:hAnsi="TH SarabunPSK" w:cs="TH SarabunPSK"/>
          <w:i w:val="0"/>
          <w:iCs/>
          <w:spacing w:val="4"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  <w:spacing w:val="4"/>
        </w:rPr>
        <w:t>E</w:t>
      </w:r>
      <w:r w:rsidRPr="00966EC9">
        <w:rPr>
          <w:rFonts w:ascii="TH SarabunPSK" w:hAnsi="TH SarabunPSK" w:cs="TH SarabunPSK"/>
          <w:spacing w:val="4"/>
        </w:rPr>
        <w:t>-</w:t>
      </w:r>
      <w:r w:rsidRPr="00966EC9">
        <w:rPr>
          <w:rFonts w:ascii="TH SarabunPSK" w:hAnsi="TH SarabunPSK" w:cs="TH SarabunPSK"/>
          <w:i w:val="0"/>
          <w:iCs/>
          <w:spacing w:val="4"/>
        </w:rPr>
        <w:t xml:space="preserve">learning </w:t>
      </w:r>
      <w:r w:rsidRPr="00966EC9">
        <w:rPr>
          <w:rFonts w:ascii="TH SarabunPSK" w:hAnsi="TH SarabunPSK" w:cs="TH SarabunPSK"/>
          <w:spacing w:val="4"/>
          <w:cs/>
        </w:rPr>
        <w:t>วิชาการตลาดบริการ (</w:t>
      </w:r>
      <w:r w:rsidRPr="00966EC9">
        <w:rPr>
          <w:rFonts w:ascii="TH SarabunPSK" w:hAnsi="TH SarabunPSK" w:cs="TH SarabunPSK"/>
          <w:i w:val="0"/>
          <w:iCs/>
          <w:spacing w:val="4"/>
        </w:rPr>
        <w:t xml:space="preserve">Service marketing) </w:t>
      </w:r>
      <w:r w:rsidRPr="00966EC9">
        <w:rPr>
          <w:rFonts w:ascii="TH SarabunPSK" w:hAnsi="TH SarabunPSK" w:cs="TH SarabunPSK"/>
          <w:spacing w:val="4"/>
          <w:cs/>
        </w:rPr>
        <w:t>รหัสวิชา</w:t>
      </w:r>
      <w:r w:rsidRPr="00966EC9">
        <w:rPr>
          <w:rFonts w:ascii="TH SarabunPSK" w:hAnsi="TH SarabunPSK" w:cs="TH SarabunPSK"/>
          <w:i w:val="0"/>
          <w:iCs/>
          <w:spacing w:val="4"/>
          <w:cs/>
        </w:rPr>
        <w:t xml:space="preserve"> </w:t>
      </w:r>
      <w:r w:rsidRPr="00966EC9">
        <w:rPr>
          <w:rFonts w:ascii="TH SarabunPSK" w:hAnsi="TH SarabunPSK" w:cs="TH SarabunPSK"/>
          <w:i w:val="0"/>
          <w:iCs/>
          <w:spacing w:val="4"/>
        </w:rPr>
        <w:t>3543104 (</w:t>
      </w:r>
      <w:r w:rsidRPr="00966EC9">
        <w:rPr>
          <w:rFonts w:ascii="TH SarabunPSK" w:hAnsi="TH SarabunPSK" w:cs="TH SarabunPSK"/>
          <w:spacing w:val="4"/>
          <w:cs/>
        </w:rPr>
        <w:t>ทุนวิจัย มหาวิทยาลัยราชภัฏอุบลราชธานี)</w:t>
      </w:r>
    </w:p>
    <w:p w:rsidR="00A01DBF" w:rsidRPr="00966EC9" w:rsidRDefault="003E5F47" w:rsidP="00113105">
      <w:pPr>
        <w:pStyle w:val="2"/>
        <w:tabs>
          <w:tab w:val="left" w:pos="810"/>
          <w:tab w:val="left" w:pos="108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66EC9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</w:r>
      <w:r w:rsidRPr="00966E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966EC9">
        <w:rPr>
          <w:rFonts w:ascii="TH SarabunPSK" w:hAnsi="TH SarabunPSK" w:cs="TH SarabunPSK"/>
          <w:b w:val="0"/>
          <w:bCs w:val="0"/>
          <w:sz w:val="32"/>
          <w:szCs w:val="32"/>
        </w:rPr>
        <w:t xml:space="preserve">8.4 </w:t>
      </w:r>
      <w:r w:rsidRPr="00966EC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กลยุทธ์การตลาดเพื่อส่งเสริม อัตลักษณ์ การท่องเที่ยว จังหวัดอุบลราชธานีเพื่อการดึงดูดนักท่องเที่ยวจากประชาคมอาเซียนในกลุ่มนักท่องเที่ยวไทย</w:t>
      </w:r>
      <w:r w:rsidRPr="00966EC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66EC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และนักท่องเที่ยวสาธารณรัฐประชาธิปไตยประชาชนลาว</w:t>
      </w:r>
      <w:r w:rsidRPr="00966EC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01DBF" w:rsidRPr="00966E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(ผู้ร่วมวิจัย</w:t>
      </w:r>
      <w:r w:rsidRPr="00966E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มหาวิทยาลัยราชภัฏ</w:t>
      </w:r>
      <w:r w:rsidRPr="00966EC9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>มหาวิทยาลัยราชภัฏอุบลราชธานี</w:t>
      </w:r>
      <w:r w:rsidRPr="00966E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3E5F47" w:rsidRPr="00966EC9" w:rsidRDefault="00A01DBF" w:rsidP="00A01DBF">
      <w:pPr>
        <w:pStyle w:val="2"/>
        <w:tabs>
          <w:tab w:val="left" w:pos="810"/>
          <w:tab w:val="left" w:pos="1080"/>
        </w:tabs>
        <w:ind w:firstLine="113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66E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8.</w:t>
      </w:r>
      <w:r w:rsidRPr="00966EC9">
        <w:rPr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966EC9">
        <w:rPr>
          <w:rFonts w:ascii="TH SarabunPSK" w:hAnsi="TH SarabunPSK" w:cs="TH SarabunPSK"/>
          <w:b w:val="0"/>
          <w:bCs w:val="0"/>
          <w:sz w:val="32"/>
          <w:szCs w:val="32"/>
          <w:cs/>
        </w:rPr>
        <w:t>กลยุทธ์การตลาดที่มีอิทธิพลต่อการตัดสินใจใช้บริการโรงแรมในจังหวัดอุบลราชธานี</w:t>
      </w:r>
      <w:r w:rsidRPr="00966E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966EC9">
        <w:rPr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>(</w:t>
      </w:r>
      <w:r w:rsidRPr="00966EC9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>วิจัย</w:t>
      </w:r>
      <w:r w:rsidRPr="00966EC9">
        <w:rPr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>เดี่ยว</w:t>
      </w:r>
      <w:r w:rsidRPr="00966EC9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 xml:space="preserve"> </w:t>
      </w:r>
      <w:r w:rsidRPr="00966EC9">
        <w:rPr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 xml:space="preserve">คณะบริหารธุรกิจและการจัดการ </w:t>
      </w:r>
      <w:r w:rsidRPr="00966EC9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>มหาวิทยาลัยราชภัฏอุบลราชธานี</w:t>
      </w:r>
      <w:r w:rsidRPr="00966EC9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3E5F47" w:rsidRPr="00966EC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</w:p>
    <w:p w:rsidR="00A83C72" w:rsidRPr="00966EC9" w:rsidRDefault="00A83C72" w:rsidP="005A3A27">
      <w:pPr>
        <w:rPr>
          <w:rFonts w:ascii="TH SarabunPSK" w:hAnsi="TH SarabunPSK" w:cs="TH SarabunPSK"/>
        </w:rPr>
      </w:pPr>
    </w:p>
    <w:p w:rsidR="008657A8" w:rsidRPr="00966EC9" w:rsidRDefault="008657A8" w:rsidP="005A3A27">
      <w:pPr>
        <w:rPr>
          <w:rFonts w:ascii="TH SarabunPSK" w:hAnsi="TH SarabunPSK" w:cs="TH SarabunPSK"/>
        </w:rPr>
      </w:pPr>
    </w:p>
    <w:p w:rsidR="008657A8" w:rsidRPr="00966EC9" w:rsidRDefault="008657A8" w:rsidP="005A3A27">
      <w:pPr>
        <w:rPr>
          <w:rFonts w:ascii="TH SarabunPSK" w:hAnsi="TH SarabunPSK" w:cs="TH SarabunPSK"/>
        </w:rPr>
      </w:pPr>
    </w:p>
    <w:p w:rsidR="00A83C72" w:rsidRPr="00966EC9" w:rsidRDefault="00A83C72" w:rsidP="005A3A27">
      <w:pPr>
        <w:rPr>
          <w:rFonts w:ascii="TH SarabunPSK" w:hAnsi="TH SarabunPSK" w:cs="TH SarabunPSK"/>
        </w:rPr>
      </w:pPr>
    </w:p>
    <w:p w:rsidR="00A83C72" w:rsidRPr="00966EC9" w:rsidRDefault="00A83C72" w:rsidP="005A3A27">
      <w:pPr>
        <w:ind w:left="5760"/>
        <w:rPr>
          <w:rFonts w:ascii="TH SarabunPSK" w:hAnsi="TH SarabunPSK" w:cs="TH SarabunPSK"/>
          <w:cs/>
        </w:rPr>
      </w:pPr>
      <w:r w:rsidRPr="00966EC9">
        <w:rPr>
          <w:rFonts w:ascii="TH SarabunPSK" w:hAnsi="TH SarabunPSK" w:cs="TH SarabunPSK"/>
          <w:cs/>
        </w:rPr>
        <w:t>(</w:t>
      </w:r>
      <w:r w:rsidR="001954E8" w:rsidRPr="00966EC9">
        <w:rPr>
          <w:rFonts w:ascii="TH SarabunPSK" w:hAnsi="TH SarabunPSK" w:cs="TH SarabunPSK" w:hint="cs"/>
          <w:cs/>
        </w:rPr>
        <w:t>อาจารย์นวลปราง ขันเงิน</w:t>
      </w:r>
      <w:r w:rsidRPr="00966EC9">
        <w:rPr>
          <w:rFonts w:ascii="TH SarabunPSK" w:hAnsi="TH SarabunPSK" w:cs="TH SarabunPSK"/>
          <w:cs/>
        </w:rPr>
        <w:t>)</w:t>
      </w:r>
    </w:p>
    <w:p w:rsidR="00C401F5" w:rsidRPr="00966EC9" w:rsidRDefault="0050297A" w:rsidP="008657A8">
      <w:pPr>
        <w:ind w:left="4320" w:firstLine="720"/>
        <w:rPr>
          <w:rFonts w:ascii="TH SarabunPSK" w:hAnsi="TH SarabunPSK" w:cs="TH SarabunPSK"/>
        </w:rPr>
      </w:pPr>
      <w:r w:rsidRPr="00966EC9">
        <w:rPr>
          <w:rFonts w:ascii="TH SarabunPSK" w:hAnsi="TH SarabunPSK" w:cs="TH SarabunPSK"/>
        </w:rPr>
        <w:t xml:space="preserve">             </w:t>
      </w:r>
      <w:r w:rsidR="008657A8" w:rsidRPr="00966EC9">
        <w:rPr>
          <w:rFonts w:ascii="TH SarabunPSK" w:hAnsi="TH SarabunPSK" w:cs="TH SarabunPSK"/>
        </w:rPr>
        <w:t xml:space="preserve"> </w:t>
      </w:r>
      <w:r w:rsidRPr="00966EC9">
        <w:rPr>
          <w:rFonts w:ascii="TH SarabunPSK" w:hAnsi="TH SarabunPSK" w:cs="TH SarabunPSK"/>
        </w:rPr>
        <w:t xml:space="preserve"> </w:t>
      </w:r>
      <w:r w:rsidR="00A83C72" w:rsidRPr="00966EC9">
        <w:rPr>
          <w:rFonts w:ascii="TH SarabunPSK" w:hAnsi="TH SarabunPSK" w:cs="TH SarabunPSK"/>
          <w:cs/>
        </w:rPr>
        <w:t>ผู้เสนอโครงการวิจัย</w:t>
      </w:r>
    </w:p>
    <w:sectPr w:rsidR="00C401F5" w:rsidRPr="00966EC9" w:rsidSect="004A11A7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19" w:rsidRDefault="00A50319">
      <w:r>
        <w:separator/>
      </w:r>
    </w:p>
  </w:endnote>
  <w:endnote w:type="continuationSeparator" w:id="0">
    <w:p w:rsidR="00A50319" w:rsidRDefault="00A5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6400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E5C3A" w:rsidRPr="006D2FAC" w:rsidRDefault="004E5C3A">
        <w:pPr>
          <w:pStyle w:val="ad"/>
          <w:jc w:val="center"/>
          <w:rPr>
            <w:rFonts w:ascii="TH SarabunPSK" w:hAnsi="TH SarabunPSK" w:cs="TH SarabunPSK"/>
            <w:sz w:val="32"/>
            <w:szCs w:val="32"/>
          </w:rPr>
        </w:pPr>
        <w:r w:rsidRPr="006D2FA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D2FA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D2FA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315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D2FA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E5C3A" w:rsidRDefault="004E5C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19" w:rsidRDefault="00A50319">
      <w:r>
        <w:separator/>
      </w:r>
    </w:p>
  </w:footnote>
  <w:footnote w:type="continuationSeparator" w:id="0">
    <w:p w:rsidR="00A50319" w:rsidRDefault="00A5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670"/>
    <w:multiLevelType w:val="hybridMultilevel"/>
    <w:tmpl w:val="226CE37C"/>
    <w:lvl w:ilvl="0" w:tplc="639E1A0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7771723"/>
    <w:multiLevelType w:val="hybridMultilevel"/>
    <w:tmpl w:val="226CE37C"/>
    <w:lvl w:ilvl="0" w:tplc="639E1A0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E"/>
    <w:rsid w:val="00003FC1"/>
    <w:rsid w:val="0001114D"/>
    <w:rsid w:val="00012ED7"/>
    <w:rsid w:val="00055F6D"/>
    <w:rsid w:val="00086DB8"/>
    <w:rsid w:val="000905A1"/>
    <w:rsid w:val="00091D52"/>
    <w:rsid w:val="000A31D8"/>
    <w:rsid w:val="000B76D8"/>
    <w:rsid w:val="000C2DED"/>
    <w:rsid w:val="000C4A0E"/>
    <w:rsid w:val="000C71B5"/>
    <w:rsid w:val="000E0066"/>
    <w:rsid w:val="000F059F"/>
    <w:rsid w:val="001052E5"/>
    <w:rsid w:val="00113105"/>
    <w:rsid w:val="001177FF"/>
    <w:rsid w:val="00122ADA"/>
    <w:rsid w:val="00134A8D"/>
    <w:rsid w:val="00141714"/>
    <w:rsid w:val="0014194C"/>
    <w:rsid w:val="00172991"/>
    <w:rsid w:val="0018718D"/>
    <w:rsid w:val="001954E8"/>
    <w:rsid w:val="0019793C"/>
    <w:rsid w:val="00197F70"/>
    <w:rsid w:val="001E1CB1"/>
    <w:rsid w:val="001E4608"/>
    <w:rsid w:val="001E7A39"/>
    <w:rsid w:val="00200341"/>
    <w:rsid w:val="00207208"/>
    <w:rsid w:val="002115B5"/>
    <w:rsid w:val="0021694E"/>
    <w:rsid w:val="002176ED"/>
    <w:rsid w:val="00245B6A"/>
    <w:rsid w:val="0025297F"/>
    <w:rsid w:val="00257834"/>
    <w:rsid w:val="002620E1"/>
    <w:rsid w:val="0027115E"/>
    <w:rsid w:val="0028614A"/>
    <w:rsid w:val="00292898"/>
    <w:rsid w:val="002A77C9"/>
    <w:rsid w:val="002B4584"/>
    <w:rsid w:val="002C77D2"/>
    <w:rsid w:val="002F1905"/>
    <w:rsid w:val="002F5657"/>
    <w:rsid w:val="00305356"/>
    <w:rsid w:val="003318B8"/>
    <w:rsid w:val="00336FD6"/>
    <w:rsid w:val="003431F7"/>
    <w:rsid w:val="00344D23"/>
    <w:rsid w:val="00380521"/>
    <w:rsid w:val="00384055"/>
    <w:rsid w:val="003B2510"/>
    <w:rsid w:val="003B3175"/>
    <w:rsid w:val="003C1B6F"/>
    <w:rsid w:val="003E2E19"/>
    <w:rsid w:val="003E5F47"/>
    <w:rsid w:val="003F6F3C"/>
    <w:rsid w:val="004172AD"/>
    <w:rsid w:val="004267D3"/>
    <w:rsid w:val="00427E77"/>
    <w:rsid w:val="00444582"/>
    <w:rsid w:val="004548B1"/>
    <w:rsid w:val="00475926"/>
    <w:rsid w:val="00475A6E"/>
    <w:rsid w:val="00486C52"/>
    <w:rsid w:val="004A06E8"/>
    <w:rsid w:val="004A11A7"/>
    <w:rsid w:val="004A78DC"/>
    <w:rsid w:val="004C5805"/>
    <w:rsid w:val="004D27AD"/>
    <w:rsid w:val="004E51F9"/>
    <w:rsid w:val="004E5C3A"/>
    <w:rsid w:val="004F0D4A"/>
    <w:rsid w:val="004F2BA1"/>
    <w:rsid w:val="004F3D7E"/>
    <w:rsid w:val="00501A49"/>
    <w:rsid w:val="0050297A"/>
    <w:rsid w:val="005309C8"/>
    <w:rsid w:val="005323AA"/>
    <w:rsid w:val="0055305D"/>
    <w:rsid w:val="00556A23"/>
    <w:rsid w:val="0057443B"/>
    <w:rsid w:val="00574D95"/>
    <w:rsid w:val="005A0526"/>
    <w:rsid w:val="005A3A27"/>
    <w:rsid w:val="005A57C6"/>
    <w:rsid w:val="005A6A89"/>
    <w:rsid w:val="005B1D05"/>
    <w:rsid w:val="005C34FD"/>
    <w:rsid w:val="005E3F06"/>
    <w:rsid w:val="005E46AB"/>
    <w:rsid w:val="006270CD"/>
    <w:rsid w:val="0063073C"/>
    <w:rsid w:val="00655DAE"/>
    <w:rsid w:val="006A41B3"/>
    <w:rsid w:val="006B2906"/>
    <w:rsid w:val="006C2851"/>
    <w:rsid w:val="006D15B4"/>
    <w:rsid w:val="006D60E5"/>
    <w:rsid w:val="006E2CD0"/>
    <w:rsid w:val="006E75C8"/>
    <w:rsid w:val="0070396D"/>
    <w:rsid w:val="00712778"/>
    <w:rsid w:val="00736328"/>
    <w:rsid w:val="00742A91"/>
    <w:rsid w:val="00747EC2"/>
    <w:rsid w:val="00755F68"/>
    <w:rsid w:val="007641E7"/>
    <w:rsid w:val="00797324"/>
    <w:rsid w:val="007D12FC"/>
    <w:rsid w:val="007F3C88"/>
    <w:rsid w:val="007F7A47"/>
    <w:rsid w:val="00835656"/>
    <w:rsid w:val="008473CA"/>
    <w:rsid w:val="00847BD7"/>
    <w:rsid w:val="008657A8"/>
    <w:rsid w:val="008672C8"/>
    <w:rsid w:val="0088551B"/>
    <w:rsid w:val="00897AB6"/>
    <w:rsid w:val="008A643D"/>
    <w:rsid w:val="008B04B9"/>
    <w:rsid w:val="008B0C83"/>
    <w:rsid w:val="008C0016"/>
    <w:rsid w:val="0093251B"/>
    <w:rsid w:val="00945097"/>
    <w:rsid w:val="00956A7D"/>
    <w:rsid w:val="00966EC9"/>
    <w:rsid w:val="009950E5"/>
    <w:rsid w:val="009A0A72"/>
    <w:rsid w:val="009A14BC"/>
    <w:rsid w:val="009B31AE"/>
    <w:rsid w:val="009C5AFE"/>
    <w:rsid w:val="009D0944"/>
    <w:rsid w:val="009D1A7F"/>
    <w:rsid w:val="009D5C06"/>
    <w:rsid w:val="00A01DBF"/>
    <w:rsid w:val="00A163B2"/>
    <w:rsid w:val="00A22EED"/>
    <w:rsid w:val="00A26324"/>
    <w:rsid w:val="00A32F34"/>
    <w:rsid w:val="00A34507"/>
    <w:rsid w:val="00A3577C"/>
    <w:rsid w:val="00A37D24"/>
    <w:rsid w:val="00A4285F"/>
    <w:rsid w:val="00A50319"/>
    <w:rsid w:val="00A74C8B"/>
    <w:rsid w:val="00A83C72"/>
    <w:rsid w:val="00A97368"/>
    <w:rsid w:val="00AA20AA"/>
    <w:rsid w:val="00AA34ED"/>
    <w:rsid w:val="00AA4943"/>
    <w:rsid w:val="00AB4B81"/>
    <w:rsid w:val="00AC28AC"/>
    <w:rsid w:val="00AD70FB"/>
    <w:rsid w:val="00AF2B9A"/>
    <w:rsid w:val="00B340E7"/>
    <w:rsid w:val="00B55461"/>
    <w:rsid w:val="00B64CCF"/>
    <w:rsid w:val="00B73BCF"/>
    <w:rsid w:val="00B73E6E"/>
    <w:rsid w:val="00B742DE"/>
    <w:rsid w:val="00B751E4"/>
    <w:rsid w:val="00BA10CA"/>
    <w:rsid w:val="00BC3F7C"/>
    <w:rsid w:val="00BD6AD2"/>
    <w:rsid w:val="00BF22DE"/>
    <w:rsid w:val="00C0293E"/>
    <w:rsid w:val="00C20E06"/>
    <w:rsid w:val="00C401F5"/>
    <w:rsid w:val="00C476EA"/>
    <w:rsid w:val="00C52F4D"/>
    <w:rsid w:val="00C530D4"/>
    <w:rsid w:val="00C61C2B"/>
    <w:rsid w:val="00C706B6"/>
    <w:rsid w:val="00C70C29"/>
    <w:rsid w:val="00C90693"/>
    <w:rsid w:val="00C970B1"/>
    <w:rsid w:val="00CB7A52"/>
    <w:rsid w:val="00CC192A"/>
    <w:rsid w:val="00CD4176"/>
    <w:rsid w:val="00CE3159"/>
    <w:rsid w:val="00CE435E"/>
    <w:rsid w:val="00D1234C"/>
    <w:rsid w:val="00D12DED"/>
    <w:rsid w:val="00D238B9"/>
    <w:rsid w:val="00D279B5"/>
    <w:rsid w:val="00D3272D"/>
    <w:rsid w:val="00D42B2B"/>
    <w:rsid w:val="00DB55FA"/>
    <w:rsid w:val="00DD2FA5"/>
    <w:rsid w:val="00DF1649"/>
    <w:rsid w:val="00E31C16"/>
    <w:rsid w:val="00E350E9"/>
    <w:rsid w:val="00E37F9F"/>
    <w:rsid w:val="00E45F50"/>
    <w:rsid w:val="00E50650"/>
    <w:rsid w:val="00E60A6A"/>
    <w:rsid w:val="00E67948"/>
    <w:rsid w:val="00E734A3"/>
    <w:rsid w:val="00E73E7D"/>
    <w:rsid w:val="00E7544D"/>
    <w:rsid w:val="00E817C4"/>
    <w:rsid w:val="00EA16B2"/>
    <w:rsid w:val="00ED2961"/>
    <w:rsid w:val="00EE2642"/>
    <w:rsid w:val="00F02E39"/>
    <w:rsid w:val="00F4360C"/>
    <w:rsid w:val="00F56E7B"/>
    <w:rsid w:val="00F67485"/>
    <w:rsid w:val="00F7799F"/>
    <w:rsid w:val="00F90021"/>
    <w:rsid w:val="00F928B6"/>
    <w:rsid w:val="00F92DBA"/>
    <w:rsid w:val="00FC172D"/>
    <w:rsid w:val="00FC64D1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0526-B4C9-4588-B70F-D41A9DCC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3E"/>
    <w:pPr>
      <w:spacing w:after="0" w:line="240" w:lineRule="auto"/>
    </w:pPr>
    <w:rPr>
      <w:rFonts w:ascii="Angsana New" w:eastAsia="Cordia New" w:hAnsi="Angsana New" w:cs="Angsana New"/>
      <w:i/>
      <w:sz w:val="32"/>
      <w:szCs w:val="32"/>
    </w:rPr>
  </w:style>
  <w:style w:type="paragraph" w:styleId="2">
    <w:name w:val="heading 2"/>
    <w:basedOn w:val="a"/>
    <w:next w:val="a"/>
    <w:link w:val="20"/>
    <w:qFormat/>
    <w:rsid w:val="003E5F47"/>
    <w:pPr>
      <w:keepNext/>
      <w:jc w:val="center"/>
      <w:outlineLvl w:val="1"/>
    </w:pPr>
    <w:rPr>
      <w:rFonts w:ascii="Cordia New" w:hAnsi="Cordia New" w:cs="Cordia New"/>
      <w:b/>
      <w:bCs/>
      <w:i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93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C0293E"/>
    <w:rPr>
      <w:b/>
      <w:bCs/>
    </w:rPr>
  </w:style>
  <w:style w:type="paragraph" w:styleId="a4">
    <w:name w:val="Body Text"/>
    <w:basedOn w:val="a"/>
    <w:link w:val="a5"/>
    <w:rsid w:val="00C0293E"/>
    <w:pPr>
      <w:tabs>
        <w:tab w:val="left" w:pos="992"/>
      </w:tabs>
      <w:jc w:val="thaiDistribute"/>
    </w:pPr>
    <w:rPr>
      <w:rFonts w:hAnsi="Cordia New"/>
      <w:i w:val="0"/>
    </w:rPr>
  </w:style>
  <w:style w:type="character" w:customStyle="1" w:styleId="a5">
    <w:name w:val="เนื้อความ อักขระ"/>
    <w:basedOn w:val="a0"/>
    <w:link w:val="a4"/>
    <w:rsid w:val="00C0293E"/>
    <w:rPr>
      <w:rFonts w:ascii="Angsana New" w:eastAsia="Cordia New" w:hAnsi="Cordia New" w:cs="Angsana New"/>
      <w:sz w:val="32"/>
      <w:szCs w:val="32"/>
    </w:rPr>
  </w:style>
  <w:style w:type="table" w:styleId="a6">
    <w:name w:val="Table Grid"/>
    <w:basedOn w:val="a1"/>
    <w:uiPriority w:val="59"/>
    <w:rsid w:val="00C0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C0293E"/>
    <w:pPr>
      <w:spacing w:before="120"/>
      <w:ind w:left="720" w:firstLine="1080"/>
      <w:jc w:val="thaiDistribute"/>
    </w:pPr>
    <w:rPr>
      <w:rFonts w:ascii="DilleniaUPC" w:eastAsia="Times New Roman" w:hAnsi="MS Sans Serif"/>
      <w:i w:val="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C285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2851"/>
    <w:rPr>
      <w:rFonts w:ascii="Tahoma" w:eastAsia="Cordia New" w:hAnsi="Tahoma" w:cs="Angsana New"/>
      <w:i/>
      <w:sz w:val="16"/>
      <w:szCs w:val="20"/>
    </w:rPr>
  </w:style>
  <w:style w:type="character" w:styleId="a9">
    <w:name w:val="Hyperlink"/>
    <w:basedOn w:val="a0"/>
    <w:uiPriority w:val="99"/>
    <w:rsid w:val="007641E7"/>
    <w:rPr>
      <w:rFonts w:cs="Times New Roman"/>
      <w:color w:val="0000FF"/>
      <w:u w:val="single"/>
      <w:lang w:bidi="th-TH"/>
    </w:rPr>
  </w:style>
  <w:style w:type="character" w:styleId="aa">
    <w:name w:val="Emphasis"/>
    <w:basedOn w:val="a0"/>
    <w:uiPriority w:val="20"/>
    <w:qFormat/>
    <w:rsid w:val="00A37D24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AD70FB"/>
    <w:pPr>
      <w:spacing w:after="120" w:line="480" w:lineRule="auto"/>
      <w:ind w:left="283"/>
    </w:pPr>
    <w:rPr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AD70FB"/>
    <w:rPr>
      <w:rFonts w:ascii="Angsana New" w:eastAsia="Cordia New" w:hAnsi="Angsana New" w:cs="Angsana New"/>
      <w:i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3E5F47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List Paragraph"/>
    <w:aliases w:val="00 List Bull"/>
    <w:basedOn w:val="a"/>
    <w:link w:val="ac"/>
    <w:uiPriority w:val="34"/>
    <w:qFormat/>
    <w:rsid w:val="00086DB8"/>
    <w:pPr>
      <w:ind w:left="720"/>
      <w:contextualSpacing/>
    </w:pPr>
    <w:rPr>
      <w:szCs w:val="40"/>
    </w:rPr>
  </w:style>
  <w:style w:type="paragraph" w:styleId="ad">
    <w:name w:val="footer"/>
    <w:basedOn w:val="a"/>
    <w:link w:val="ae"/>
    <w:uiPriority w:val="99"/>
    <w:unhideWhenUsed/>
    <w:rsid w:val="00122A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i w:val="0"/>
      <w:sz w:val="22"/>
      <w:szCs w:val="28"/>
    </w:rPr>
  </w:style>
  <w:style w:type="character" w:customStyle="1" w:styleId="ae">
    <w:name w:val="ท้ายกระดาษ อักขระ"/>
    <w:basedOn w:val="a0"/>
    <w:link w:val="ad"/>
    <w:uiPriority w:val="99"/>
    <w:rsid w:val="00122ADA"/>
  </w:style>
  <w:style w:type="character" w:customStyle="1" w:styleId="ac">
    <w:name w:val="รายการย่อหน้า อักขระ"/>
    <w:aliases w:val="00 List Bull อักขระ"/>
    <w:link w:val="ab"/>
    <w:uiPriority w:val="34"/>
    <w:rsid w:val="00945097"/>
    <w:rPr>
      <w:rFonts w:ascii="Angsana New" w:eastAsia="Cordia New" w:hAnsi="Angsana New" w:cs="Angsana New"/>
      <w:i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9452</Words>
  <Characters>53882</Characters>
  <Application>Microsoft Office Word</Application>
  <DocSecurity>0</DocSecurity>
  <Lines>449</Lines>
  <Paragraphs>126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63208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CasperX</dc:creator>
  <cp:keywords/>
  <dc:description/>
  <cp:lastModifiedBy>Windows User</cp:lastModifiedBy>
  <cp:revision>2</cp:revision>
  <cp:lastPrinted>2017-02-28T07:14:00Z</cp:lastPrinted>
  <dcterms:created xsi:type="dcterms:W3CDTF">2020-04-08T06:51:00Z</dcterms:created>
  <dcterms:modified xsi:type="dcterms:W3CDTF">2020-04-08T06:51:00Z</dcterms:modified>
</cp:coreProperties>
</file>